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1BC" w:rsidRPr="001671BC" w:rsidRDefault="001671BC" w:rsidP="00E32F39">
      <w:pPr>
        <w:tabs>
          <w:tab w:val="left" w:pos="4380"/>
        </w:tabs>
        <w:jc w:val="both"/>
        <w:rPr>
          <w:sz w:val="28"/>
          <w:szCs w:val="28"/>
        </w:rPr>
      </w:pPr>
    </w:p>
    <w:p w:rsidR="00107AE9" w:rsidRPr="00107AE9" w:rsidRDefault="00107AE9" w:rsidP="00107AE9">
      <w:pPr>
        <w:ind w:firstLine="567"/>
        <w:jc w:val="center"/>
        <w:rPr>
          <w:b/>
          <w:bCs/>
          <w:sz w:val="26"/>
          <w:szCs w:val="26"/>
        </w:rPr>
      </w:pPr>
      <w:r>
        <w:rPr>
          <w:b/>
          <w:bCs/>
          <w:sz w:val="26"/>
          <w:szCs w:val="26"/>
        </w:rPr>
        <w:t xml:space="preserve">HƯỚNG DẪN ÔN TẬP KIỂM TRA CUỐI KÌ </w:t>
      </w:r>
      <w:r w:rsidRPr="00107AE9">
        <w:rPr>
          <w:b/>
          <w:bCs/>
          <w:sz w:val="26"/>
          <w:szCs w:val="26"/>
        </w:rPr>
        <w:t>II</w:t>
      </w:r>
    </w:p>
    <w:p w:rsidR="00107AE9" w:rsidRPr="00107AE9" w:rsidRDefault="00107AE9" w:rsidP="00107AE9">
      <w:pPr>
        <w:ind w:firstLine="567"/>
        <w:jc w:val="center"/>
        <w:rPr>
          <w:sz w:val="26"/>
          <w:szCs w:val="26"/>
          <w:lang w:val="vi-VN"/>
        </w:rPr>
      </w:pPr>
      <w:r w:rsidRPr="00107AE9">
        <w:rPr>
          <w:b/>
          <w:bCs/>
          <w:sz w:val="26"/>
          <w:szCs w:val="26"/>
          <w:lang w:val="vi-VN"/>
        </w:rPr>
        <w:t>Năm học 202</w:t>
      </w:r>
      <w:r w:rsidRPr="00107AE9">
        <w:rPr>
          <w:b/>
          <w:bCs/>
          <w:sz w:val="26"/>
          <w:szCs w:val="26"/>
        </w:rPr>
        <w:t>3</w:t>
      </w:r>
      <w:r w:rsidRPr="00107AE9">
        <w:rPr>
          <w:b/>
          <w:bCs/>
          <w:sz w:val="26"/>
          <w:szCs w:val="26"/>
          <w:lang w:val="vi-VN"/>
        </w:rPr>
        <w:t>-2024</w:t>
      </w:r>
    </w:p>
    <w:p w:rsidR="00107AE9" w:rsidRPr="00107AE9" w:rsidRDefault="00107AE9" w:rsidP="00107AE9">
      <w:pPr>
        <w:ind w:firstLine="567"/>
        <w:jc w:val="both"/>
        <w:rPr>
          <w:sz w:val="28"/>
          <w:szCs w:val="28"/>
        </w:rPr>
      </w:pPr>
      <w:r w:rsidRPr="00107AE9">
        <w:rPr>
          <w:sz w:val="26"/>
          <w:szCs w:val="26"/>
        </w:rPr>
        <w:t> </w:t>
      </w:r>
      <w:r w:rsidRPr="00107AE9">
        <w:rPr>
          <w:b/>
          <w:bCs/>
          <w:sz w:val="28"/>
          <w:szCs w:val="28"/>
        </w:rPr>
        <w:t>I. MỤC ĐÍCH YÊU CẦU.</w:t>
      </w:r>
    </w:p>
    <w:p w:rsidR="00107AE9" w:rsidRPr="00107AE9" w:rsidRDefault="00107AE9" w:rsidP="00107AE9">
      <w:pPr>
        <w:ind w:firstLine="567"/>
        <w:jc w:val="both"/>
        <w:rPr>
          <w:sz w:val="28"/>
          <w:szCs w:val="28"/>
        </w:rPr>
      </w:pPr>
      <w:r w:rsidRPr="00107AE9">
        <w:rPr>
          <w:b/>
          <w:bCs/>
          <w:i/>
          <w:iCs/>
          <w:sz w:val="28"/>
          <w:szCs w:val="28"/>
        </w:rPr>
        <w:t>1.Về mục tiêu</w:t>
      </w:r>
      <w:r w:rsidRPr="00107AE9">
        <w:rPr>
          <w:b/>
          <w:bCs/>
          <w:sz w:val="28"/>
          <w:szCs w:val="28"/>
        </w:rPr>
        <w:t>:</w:t>
      </w:r>
    </w:p>
    <w:p w:rsidR="00107AE9" w:rsidRPr="00107AE9" w:rsidRDefault="00107AE9" w:rsidP="00107AE9">
      <w:pPr>
        <w:ind w:firstLine="567"/>
        <w:jc w:val="both"/>
        <w:rPr>
          <w:sz w:val="28"/>
          <w:szCs w:val="28"/>
        </w:rPr>
      </w:pPr>
      <w:r w:rsidRPr="00107AE9">
        <w:rPr>
          <w:sz w:val="28"/>
          <w:szCs w:val="28"/>
        </w:rPr>
        <w:t xml:space="preserve">- Nhằm </w:t>
      </w:r>
      <w:r>
        <w:rPr>
          <w:sz w:val="28"/>
          <w:szCs w:val="28"/>
        </w:rPr>
        <w:t>ôn lại</w:t>
      </w:r>
      <w:r w:rsidRPr="00107AE9">
        <w:rPr>
          <w:sz w:val="28"/>
          <w:szCs w:val="28"/>
        </w:rPr>
        <w:t xml:space="preserve"> kiến thức HS đạt được trong các bài học kỳ II lớp 7; học sinh biết được khả năng học tập của mình so với yêu cầu của chương trình</w:t>
      </w:r>
    </w:p>
    <w:p w:rsidR="00107AE9" w:rsidRPr="00107AE9" w:rsidRDefault="00107AE9" w:rsidP="00107AE9">
      <w:pPr>
        <w:ind w:firstLine="567"/>
        <w:jc w:val="both"/>
        <w:rPr>
          <w:sz w:val="28"/>
          <w:szCs w:val="28"/>
        </w:rPr>
      </w:pPr>
      <w:r w:rsidRPr="00107AE9">
        <w:rPr>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107AE9" w:rsidRPr="00107AE9" w:rsidRDefault="00107AE9" w:rsidP="00107AE9">
      <w:pPr>
        <w:ind w:firstLine="567"/>
        <w:jc w:val="both"/>
        <w:rPr>
          <w:sz w:val="28"/>
          <w:szCs w:val="28"/>
        </w:rPr>
      </w:pPr>
      <w:r w:rsidRPr="00107AE9">
        <w:rPr>
          <w:sz w:val="28"/>
          <w:szCs w:val="28"/>
        </w:rPr>
        <w:t>-Vận dụng được các kiến thức đã học vào trong cuộc sống.Từ đó rút ra được bài học cho bản thân.</w:t>
      </w:r>
    </w:p>
    <w:p w:rsidR="00107AE9" w:rsidRPr="00107AE9" w:rsidRDefault="00107AE9" w:rsidP="00107AE9">
      <w:pPr>
        <w:ind w:firstLine="567"/>
        <w:jc w:val="both"/>
        <w:rPr>
          <w:sz w:val="28"/>
          <w:szCs w:val="28"/>
        </w:rPr>
      </w:pPr>
      <w:r w:rsidRPr="00107AE9">
        <w:rPr>
          <w:sz w:val="28"/>
          <w:szCs w:val="28"/>
        </w:rPr>
        <w:t xml:space="preserve">- Rèn luyện được kĩ năng khi xem xét, đánh giá được các hành vi và chuẩn mực đạo đức của bản thân, của người khác, </w:t>
      </w:r>
    </w:p>
    <w:p w:rsidR="00107AE9" w:rsidRPr="00107AE9" w:rsidRDefault="00107AE9" w:rsidP="00107AE9">
      <w:pPr>
        <w:ind w:firstLine="567"/>
        <w:jc w:val="both"/>
        <w:rPr>
          <w:sz w:val="28"/>
          <w:szCs w:val="28"/>
        </w:rPr>
      </w:pPr>
      <w:r w:rsidRPr="00107AE9">
        <w:rPr>
          <w:sz w:val="28"/>
          <w:szCs w:val="28"/>
        </w:rPr>
        <w:t>- HS có thái độ học tập đúng và điều chỉnh qúa trình học tập của mình.</w:t>
      </w:r>
    </w:p>
    <w:p w:rsidR="00107AE9" w:rsidRPr="00107AE9" w:rsidRDefault="00107AE9" w:rsidP="00107AE9">
      <w:pPr>
        <w:ind w:firstLine="567"/>
        <w:jc w:val="both"/>
        <w:rPr>
          <w:sz w:val="28"/>
          <w:szCs w:val="28"/>
        </w:rPr>
      </w:pPr>
      <w:r w:rsidRPr="00107AE9">
        <w:rPr>
          <w:b/>
          <w:bCs/>
          <w:i/>
          <w:iCs/>
          <w:sz w:val="28"/>
          <w:szCs w:val="28"/>
        </w:rPr>
        <w:t>2. Năng lực cần hướng tới</w:t>
      </w:r>
      <w:r w:rsidRPr="00107AE9">
        <w:rPr>
          <w:sz w:val="28"/>
          <w:szCs w:val="28"/>
        </w:rPr>
        <w:t> :</w:t>
      </w:r>
    </w:p>
    <w:p w:rsidR="00107AE9" w:rsidRPr="00107AE9" w:rsidRDefault="00107AE9" w:rsidP="00107AE9">
      <w:pPr>
        <w:ind w:firstLine="567"/>
        <w:jc w:val="both"/>
        <w:rPr>
          <w:color w:val="000000"/>
          <w:sz w:val="28"/>
          <w:szCs w:val="28"/>
          <w:lang w:val="vi"/>
        </w:rPr>
      </w:pPr>
      <w:r w:rsidRPr="00107AE9">
        <w:rPr>
          <w:color w:val="000000"/>
          <w:sz w:val="28"/>
          <w:szCs w:val="28"/>
          <w:lang w:val="vi"/>
        </w:rPr>
        <w:t>- Năng lực chung:</w:t>
      </w:r>
    </w:p>
    <w:p w:rsidR="00107AE9" w:rsidRPr="00107AE9" w:rsidRDefault="00107AE9" w:rsidP="00107AE9">
      <w:pPr>
        <w:ind w:firstLine="567"/>
        <w:jc w:val="both"/>
        <w:rPr>
          <w:color w:val="000000"/>
          <w:sz w:val="28"/>
          <w:szCs w:val="28"/>
          <w:lang w:val="vi"/>
        </w:rPr>
      </w:pPr>
      <w:r w:rsidRPr="00107AE9">
        <w:rPr>
          <w:color w:val="000000"/>
          <w:sz w:val="28"/>
          <w:szCs w:val="28"/>
          <w:lang w:val="vi"/>
        </w:rPr>
        <w:t>+ Tự chủ và tự học để bổ sung kịp thời các kiến thức cơ bản phục vụ việc kiểm tra đánh giá.</w:t>
      </w:r>
      <w:r w:rsidRPr="00107AE9">
        <w:rPr>
          <w:color w:val="000000"/>
          <w:sz w:val="28"/>
          <w:szCs w:val="28"/>
          <w:lang w:val="vi-VN"/>
        </w:rPr>
        <w:t xml:space="preserve"> Biết </w:t>
      </w:r>
      <w:r w:rsidRPr="00107AE9">
        <w:rPr>
          <w:color w:val="000000"/>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107AE9" w:rsidRPr="00107AE9" w:rsidRDefault="00107AE9" w:rsidP="00107AE9">
      <w:pPr>
        <w:ind w:firstLine="567"/>
        <w:jc w:val="both"/>
        <w:rPr>
          <w:color w:val="000000"/>
          <w:sz w:val="28"/>
          <w:szCs w:val="28"/>
          <w:lang w:val="vi"/>
        </w:rPr>
      </w:pPr>
      <w:r w:rsidRPr="00107AE9">
        <w:rPr>
          <w:color w:val="000000"/>
          <w:sz w:val="28"/>
          <w:szCs w:val="28"/>
          <w:lang w:val="vi"/>
        </w:rPr>
        <w:t>+ Giao tiếp và hợp tác trong làm việc nhóm để thực hiện các nhiệm vụ được phân công.</w:t>
      </w:r>
    </w:p>
    <w:p w:rsidR="00107AE9" w:rsidRPr="00107AE9" w:rsidRDefault="00107AE9" w:rsidP="00107AE9">
      <w:pPr>
        <w:ind w:firstLine="567"/>
        <w:jc w:val="both"/>
        <w:rPr>
          <w:color w:val="000000"/>
          <w:sz w:val="28"/>
          <w:szCs w:val="28"/>
          <w:lang w:val="vi"/>
        </w:rPr>
      </w:pPr>
      <w:r w:rsidRPr="00107AE9">
        <w:rPr>
          <w:color w:val="000000"/>
          <w:sz w:val="28"/>
          <w:szCs w:val="28"/>
          <w:lang w:val="vi"/>
        </w:rPr>
        <w:t>+ Giải quyết vấn đề và sáng tạo thông qua việc chủ động xây dựng những kế hoạch ôn tập hiệu quả để hoàn thành nhiệm vụ đặt ra.</w:t>
      </w:r>
    </w:p>
    <w:p w:rsidR="00107AE9" w:rsidRPr="00107AE9" w:rsidRDefault="00107AE9" w:rsidP="00107AE9">
      <w:pPr>
        <w:ind w:firstLine="567"/>
        <w:jc w:val="both"/>
        <w:rPr>
          <w:color w:val="000000"/>
          <w:sz w:val="28"/>
          <w:szCs w:val="28"/>
          <w:lang w:val="vi"/>
        </w:rPr>
      </w:pPr>
      <w:r w:rsidRPr="00107AE9">
        <w:rPr>
          <w:color w:val="000000"/>
          <w:sz w:val="28"/>
          <w:szCs w:val="28"/>
          <w:lang w:val="vi"/>
        </w:rPr>
        <w:t>- Năng lực đặc thù:</w:t>
      </w:r>
    </w:p>
    <w:p w:rsidR="00107AE9" w:rsidRPr="00107AE9" w:rsidRDefault="00107AE9" w:rsidP="00107AE9">
      <w:pPr>
        <w:ind w:firstLine="567"/>
        <w:jc w:val="both"/>
        <w:rPr>
          <w:color w:val="000000"/>
          <w:sz w:val="28"/>
          <w:szCs w:val="28"/>
          <w:lang w:val="vi"/>
        </w:rPr>
      </w:pPr>
      <w:r w:rsidRPr="00107AE9">
        <w:rPr>
          <w:i/>
          <w:color w:val="000000"/>
          <w:sz w:val="28"/>
          <w:szCs w:val="28"/>
          <w:lang w:val="vi-VN"/>
        </w:rPr>
        <w:t>Năng lực điều chỉnh hành vi:</w:t>
      </w:r>
      <w:r w:rsidRPr="00107AE9">
        <w:rPr>
          <w:color w:val="000000"/>
          <w:sz w:val="28"/>
          <w:szCs w:val="28"/>
          <w:lang w:val="vi-VN"/>
        </w:rPr>
        <w:t xml:space="preserve"> Nhận biết được </w:t>
      </w:r>
      <w:r w:rsidRPr="00107AE9">
        <w:rPr>
          <w:color w:val="000000"/>
          <w:sz w:val="28"/>
          <w:szCs w:val="28"/>
          <w:lang w:val="vi"/>
        </w:rPr>
        <w:t>những kỹ năng cơ bản để phòng chống bạo lực học đường và biết quản lý tiền hiệu quả, từng bước lập được kế hoạch tài chính cá nhân trong việc chi tiêu hợp lý</w:t>
      </w:r>
    </w:p>
    <w:p w:rsidR="00107AE9" w:rsidRPr="00107AE9" w:rsidRDefault="00107AE9" w:rsidP="00107AE9">
      <w:pPr>
        <w:tabs>
          <w:tab w:val="left" w:pos="1399"/>
        </w:tabs>
        <w:ind w:firstLine="567"/>
        <w:contextualSpacing/>
        <w:jc w:val="both"/>
        <w:rPr>
          <w:color w:val="000000"/>
          <w:spacing w:val="-6"/>
          <w:sz w:val="28"/>
          <w:szCs w:val="28"/>
          <w:lang w:val="vi"/>
        </w:rPr>
      </w:pPr>
      <w:r w:rsidRPr="00107AE9">
        <w:rPr>
          <w:i/>
          <w:color w:val="000000"/>
          <w:sz w:val="28"/>
          <w:szCs w:val="28"/>
          <w:lang w:val="vi"/>
        </w:rPr>
        <w:t xml:space="preserve">Năng </w:t>
      </w:r>
      <w:r w:rsidRPr="00107AE9">
        <w:rPr>
          <w:i/>
          <w:color w:val="000000"/>
          <w:spacing w:val="2"/>
          <w:sz w:val="28"/>
          <w:szCs w:val="28"/>
          <w:lang w:val="vi"/>
        </w:rPr>
        <w:t xml:space="preserve">lực </w:t>
      </w:r>
      <w:r w:rsidRPr="00107AE9">
        <w:rPr>
          <w:i/>
          <w:color w:val="000000"/>
          <w:sz w:val="28"/>
          <w:szCs w:val="28"/>
          <w:lang w:val="vi"/>
        </w:rPr>
        <w:t xml:space="preserve">phát triển </w:t>
      </w:r>
      <w:r w:rsidRPr="00107AE9">
        <w:rPr>
          <w:i/>
          <w:color w:val="000000"/>
          <w:spacing w:val="5"/>
          <w:sz w:val="28"/>
          <w:szCs w:val="28"/>
          <w:lang w:val="vi"/>
        </w:rPr>
        <w:t>bản</w:t>
      </w:r>
      <w:r w:rsidRPr="00107AE9">
        <w:rPr>
          <w:i/>
          <w:color w:val="000000"/>
          <w:spacing w:val="29"/>
          <w:sz w:val="28"/>
          <w:szCs w:val="28"/>
          <w:lang w:val="vi"/>
        </w:rPr>
        <w:t xml:space="preserve"> </w:t>
      </w:r>
      <w:r w:rsidRPr="00107AE9">
        <w:rPr>
          <w:i/>
          <w:color w:val="000000"/>
          <w:sz w:val="28"/>
          <w:szCs w:val="28"/>
          <w:lang w:val="vi"/>
        </w:rPr>
        <w:t>thân:</w:t>
      </w:r>
      <w:r w:rsidRPr="00107AE9">
        <w:rPr>
          <w:color w:val="000000"/>
          <w:sz w:val="28"/>
          <w:szCs w:val="28"/>
          <w:lang w:val="vi"/>
        </w:rPr>
        <w:t xml:space="preserve"> Có những kiến thức cơ bản về phòng chống bạo lực học đường và quản lý tiền hiệu quả</w:t>
      </w:r>
    </w:p>
    <w:p w:rsidR="00107AE9" w:rsidRPr="00107AE9" w:rsidRDefault="00107AE9" w:rsidP="00107AE9">
      <w:pPr>
        <w:tabs>
          <w:tab w:val="left" w:pos="540"/>
        </w:tabs>
        <w:ind w:firstLine="567"/>
        <w:jc w:val="both"/>
        <w:rPr>
          <w:b/>
          <w:bCs/>
          <w:sz w:val="28"/>
          <w:szCs w:val="28"/>
          <w:lang w:val="vi-VN"/>
        </w:rPr>
      </w:pPr>
      <w:r w:rsidRPr="00107AE9">
        <w:rPr>
          <w:b/>
          <w:bCs/>
          <w:sz w:val="28"/>
          <w:szCs w:val="28"/>
          <w:lang w:val="vi-VN"/>
        </w:rPr>
        <w:t>3. Phẩm chất:</w:t>
      </w:r>
    </w:p>
    <w:p w:rsidR="00107AE9" w:rsidRPr="00107AE9" w:rsidRDefault="00107AE9" w:rsidP="00107AE9">
      <w:pPr>
        <w:ind w:firstLine="567"/>
        <w:jc w:val="both"/>
        <w:rPr>
          <w:sz w:val="28"/>
          <w:szCs w:val="28"/>
          <w:lang w:val="vi-VN"/>
        </w:rPr>
      </w:pPr>
      <w:r w:rsidRPr="00107AE9">
        <w:rPr>
          <w:sz w:val="28"/>
          <w:szCs w:val="28"/>
          <w:lang w:val="vi-VN"/>
        </w:rPr>
        <w:t>Trung thực: Thực hiện tốt nhiệm vụ học tập hoàn thành có chất lượng bài kiểm tra giữa kỳ để đạt kết cao</w:t>
      </w:r>
    </w:p>
    <w:p w:rsidR="00107AE9" w:rsidRPr="00107AE9" w:rsidRDefault="00107AE9" w:rsidP="00107AE9">
      <w:pPr>
        <w:ind w:firstLine="567"/>
        <w:jc w:val="both"/>
        <w:rPr>
          <w:sz w:val="28"/>
          <w:szCs w:val="28"/>
          <w:lang w:val="vi-VN"/>
        </w:rPr>
      </w:pPr>
      <w:r w:rsidRPr="00107AE9">
        <w:rPr>
          <w:sz w:val="28"/>
          <w:szCs w:val="28"/>
          <w:lang w:val="vi-VN"/>
        </w:rPr>
        <w:t>Trách nhiệm: Có trách nhiệm với bản thân, tích cực, chủ động để hoàn thành được nhiệm vụ học tập của bản thân.</w:t>
      </w:r>
    </w:p>
    <w:p w:rsidR="00107AE9" w:rsidRPr="00107AE9" w:rsidRDefault="00107AE9" w:rsidP="00107AE9">
      <w:pPr>
        <w:ind w:firstLine="567"/>
        <w:jc w:val="both"/>
        <w:rPr>
          <w:sz w:val="28"/>
          <w:szCs w:val="28"/>
          <w:lang w:val="vi-VN"/>
        </w:rPr>
      </w:pPr>
      <w:r w:rsidRPr="00107AE9">
        <w:rPr>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107AE9" w:rsidRPr="00107AE9" w:rsidRDefault="00107AE9" w:rsidP="00107AE9">
      <w:pPr>
        <w:ind w:firstLine="567"/>
        <w:rPr>
          <w:b/>
          <w:sz w:val="28"/>
          <w:szCs w:val="28"/>
          <w:lang w:val="vi-VN"/>
        </w:rPr>
      </w:pPr>
      <w:r w:rsidRPr="00107AE9">
        <w:rPr>
          <w:b/>
          <w:sz w:val="28"/>
          <w:szCs w:val="28"/>
          <w:lang w:val="vi-VN"/>
        </w:rPr>
        <w:t xml:space="preserve">II. PHẠM VI KIẾN THỨC CẦN </w:t>
      </w:r>
      <w:r>
        <w:rPr>
          <w:b/>
          <w:sz w:val="28"/>
          <w:szCs w:val="28"/>
        </w:rPr>
        <w:t xml:space="preserve">ÔN TẬP </w:t>
      </w:r>
      <w:r w:rsidRPr="00107AE9">
        <w:rPr>
          <w:b/>
          <w:sz w:val="28"/>
          <w:szCs w:val="28"/>
          <w:lang w:val="vi-VN"/>
        </w:rPr>
        <w:t>KIỂM TRA</w:t>
      </w:r>
    </w:p>
    <w:p w:rsidR="00107AE9" w:rsidRPr="00107AE9" w:rsidRDefault="00107AE9" w:rsidP="00107AE9">
      <w:pPr>
        <w:ind w:firstLine="567"/>
        <w:rPr>
          <w:sz w:val="28"/>
          <w:szCs w:val="28"/>
          <w:lang w:val="vi-VN"/>
        </w:rPr>
      </w:pPr>
      <w:r>
        <w:rPr>
          <w:sz w:val="28"/>
          <w:szCs w:val="28"/>
        </w:rPr>
        <w:t>Ôn</w:t>
      </w:r>
      <w:r w:rsidRPr="00107AE9">
        <w:rPr>
          <w:sz w:val="28"/>
          <w:szCs w:val="28"/>
          <w:lang w:val="vi-VN"/>
        </w:rPr>
        <w:t xml:space="preserve"> các đơn vị kiến thức đã học trong học kỳ 2 gồm các bài và chủ đề sau</w:t>
      </w:r>
    </w:p>
    <w:p w:rsidR="00107AE9" w:rsidRPr="00107AE9" w:rsidRDefault="00107AE9" w:rsidP="00107AE9">
      <w:pPr>
        <w:ind w:left="567" w:firstLine="567"/>
        <w:rPr>
          <w:rFonts w:eastAsia="Batang"/>
          <w:i/>
          <w:sz w:val="28"/>
          <w:szCs w:val="28"/>
          <w:lang w:val="vi-VN" w:eastAsia="ko-KR"/>
        </w:rPr>
      </w:pPr>
      <w:r w:rsidRPr="00107AE9">
        <w:rPr>
          <w:rFonts w:eastAsia="Batang"/>
          <w:i/>
          <w:sz w:val="28"/>
          <w:szCs w:val="28"/>
          <w:lang w:val="vi-VN" w:eastAsia="ko-KR"/>
        </w:rPr>
        <w:t>Bài 7: Phòng chống bạo lực học đường</w:t>
      </w:r>
    </w:p>
    <w:p w:rsidR="00107AE9" w:rsidRPr="00107AE9" w:rsidRDefault="00107AE9" w:rsidP="00107AE9">
      <w:pPr>
        <w:ind w:left="567" w:firstLine="567"/>
        <w:rPr>
          <w:rFonts w:eastAsia="Batang"/>
          <w:i/>
          <w:sz w:val="28"/>
          <w:szCs w:val="28"/>
          <w:lang w:val="vi-VN" w:eastAsia="ko-KR"/>
        </w:rPr>
      </w:pPr>
      <w:r w:rsidRPr="00107AE9">
        <w:rPr>
          <w:rFonts w:eastAsia="Batang"/>
          <w:i/>
          <w:sz w:val="28"/>
          <w:szCs w:val="28"/>
          <w:lang w:val="vi-VN" w:eastAsia="ko-KR"/>
        </w:rPr>
        <w:t>Bài 8: Quản lý tiền</w:t>
      </w:r>
    </w:p>
    <w:p w:rsidR="00107AE9" w:rsidRPr="00107AE9" w:rsidRDefault="00107AE9" w:rsidP="00107AE9">
      <w:pPr>
        <w:ind w:left="567" w:firstLine="567"/>
        <w:rPr>
          <w:rFonts w:eastAsia="Batang"/>
          <w:i/>
          <w:sz w:val="28"/>
          <w:szCs w:val="28"/>
          <w:lang w:val="vi-VN" w:eastAsia="ko-KR"/>
        </w:rPr>
      </w:pPr>
      <w:r w:rsidRPr="00107AE9">
        <w:rPr>
          <w:rFonts w:eastAsia="Batang"/>
          <w:i/>
          <w:sz w:val="28"/>
          <w:szCs w:val="28"/>
          <w:lang w:val="vi-VN" w:eastAsia="ko-KR"/>
        </w:rPr>
        <w:lastRenderedPageBreak/>
        <w:t xml:space="preserve">Bài 9: Phòng chống tệ nạn xã hội </w:t>
      </w:r>
    </w:p>
    <w:p w:rsidR="00107AE9" w:rsidRPr="00107AE9" w:rsidRDefault="00107AE9" w:rsidP="00107AE9">
      <w:pPr>
        <w:ind w:left="567" w:firstLine="567"/>
        <w:rPr>
          <w:b/>
          <w:sz w:val="28"/>
          <w:szCs w:val="28"/>
          <w:highlight w:val="white"/>
          <w:lang w:val="vi-VN"/>
        </w:rPr>
      </w:pPr>
      <w:r w:rsidRPr="00107AE9">
        <w:rPr>
          <w:rFonts w:eastAsia="Batang"/>
          <w:i/>
          <w:sz w:val="28"/>
          <w:szCs w:val="28"/>
          <w:lang w:val="vi-VN" w:eastAsia="ko-KR"/>
        </w:rPr>
        <w:t xml:space="preserve">Bài 10: quyền và nghĩa vụ của công dân trong gia đình </w:t>
      </w:r>
    </w:p>
    <w:p w:rsidR="001671BC" w:rsidRPr="001671BC" w:rsidRDefault="001671BC" w:rsidP="00E32F39">
      <w:pPr>
        <w:tabs>
          <w:tab w:val="left" w:pos="4380"/>
        </w:tabs>
        <w:jc w:val="center"/>
        <w:rPr>
          <w:b/>
          <w:color w:val="FF0000"/>
          <w:sz w:val="28"/>
          <w:szCs w:val="28"/>
          <w:lang w:val="vi-VN"/>
        </w:rPr>
      </w:pPr>
      <w:r w:rsidRPr="001671BC">
        <w:rPr>
          <w:b/>
          <w:color w:val="FF0000"/>
          <w:sz w:val="28"/>
          <w:szCs w:val="28"/>
          <w:lang w:val="vi-VN"/>
        </w:rPr>
        <w:t>ÔN TẬP HỌC KÌ II</w:t>
      </w:r>
    </w:p>
    <w:p w:rsidR="001671BC" w:rsidRPr="001671BC" w:rsidRDefault="001671BC" w:rsidP="00E32F39">
      <w:pPr>
        <w:tabs>
          <w:tab w:val="left" w:pos="4380"/>
        </w:tabs>
        <w:jc w:val="both"/>
        <w:rPr>
          <w:sz w:val="28"/>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702"/>
      </w:tblGrid>
      <w:tr w:rsidR="001671BC" w:rsidRPr="001671BC" w:rsidTr="001671BC">
        <w:tc>
          <w:tcPr>
            <w:tcW w:w="4701" w:type="dxa"/>
            <w:tcBorders>
              <w:top w:val="single" w:sz="4" w:space="0" w:color="auto"/>
              <w:left w:val="single" w:sz="4" w:space="0" w:color="auto"/>
              <w:bottom w:val="single" w:sz="4" w:space="0" w:color="auto"/>
              <w:right w:val="single" w:sz="4" w:space="0" w:color="auto"/>
            </w:tcBorders>
            <w:hideMark/>
          </w:tcPr>
          <w:p w:rsidR="001671BC" w:rsidRPr="001671BC" w:rsidRDefault="001671BC" w:rsidP="00E32F39">
            <w:pPr>
              <w:jc w:val="center"/>
              <w:rPr>
                <w:rFonts w:eastAsia="Batang"/>
                <w:b/>
                <w:bCs/>
                <w:sz w:val="28"/>
                <w:szCs w:val="28"/>
                <w:lang w:val="pl-PL"/>
              </w:rPr>
            </w:pPr>
            <w:r w:rsidRPr="001671BC">
              <w:rPr>
                <w:rFonts w:eastAsia="Batang"/>
                <w:b/>
                <w:bCs/>
                <w:sz w:val="28"/>
                <w:szCs w:val="28"/>
                <w:lang w:val="pl-PL"/>
              </w:rPr>
              <w:t>Hoạt động của GV&amp;HS</w:t>
            </w:r>
          </w:p>
        </w:tc>
        <w:tc>
          <w:tcPr>
            <w:tcW w:w="4702" w:type="dxa"/>
            <w:tcBorders>
              <w:top w:val="single" w:sz="4" w:space="0" w:color="auto"/>
              <w:left w:val="single" w:sz="4" w:space="0" w:color="auto"/>
              <w:bottom w:val="single" w:sz="4" w:space="0" w:color="auto"/>
              <w:right w:val="single" w:sz="4" w:space="0" w:color="auto"/>
            </w:tcBorders>
            <w:hideMark/>
          </w:tcPr>
          <w:p w:rsidR="001671BC" w:rsidRPr="001671BC" w:rsidRDefault="001671BC" w:rsidP="00E32F39">
            <w:pPr>
              <w:jc w:val="center"/>
              <w:rPr>
                <w:rFonts w:eastAsia="Batang"/>
                <w:b/>
                <w:bCs/>
                <w:sz w:val="28"/>
                <w:szCs w:val="28"/>
                <w:lang w:val="pl-PL"/>
              </w:rPr>
            </w:pPr>
            <w:r w:rsidRPr="001671BC">
              <w:rPr>
                <w:rFonts w:eastAsia="Batang"/>
                <w:b/>
                <w:bCs/>
                <w:sz w:val="28"/>
                <w:szCs w:val="28"/>
                <w:lang w:val="pl-PL"/>
              </w:rPr>
              <w:t>Nội dung bài học</w:t>
            </w:r>
          </w:p>
        </w:tc>
      </w:tr>
      <w:tr w:rsidR="001671BC" w:rsidRPr="001671BC" w:rsidTr="001671BC">
        <w:tc>
          <w:tcPr>
            <w:tcW w:w="4701" w:type="dxa"/>
            <w:tcBorders>
              <w:top w:val="single" w:sz="4" w:space="0" w:color="auto"/>
              <w:left w:val="single" w:sz="4" w:space="0" w:color="auto"/>
              <w:bottom w:val="single" w:sz="4" w:space="0" w:color="auto"/>
              <w:right w:val="single" w:sz="4" w:space="0" w:color="auto"/>
            </w:tcBorders>
          </w:tcPr>
          <w:p w:rsidR="001671BC" w:rsidRPr="00E51870" w:rsidRDefault="001671BC" w:rsidP="00E32F39">
            <w:pPr>
              <w:rPr>
                <w:sz w:val="28"/>
                <w:szCs w:val="28"/>
                <w:lang w:val="vi-VN"/>
              </w:rPr>
            </w:pPr>
            <w:r w:rsidRPr="001671BC">
              <w:rPr>
                <w:b/>
                <w:bCs/>
                <w:sz w:val="28"/>
                <w:szCs w:val="28"/>
                <w:u w:val="single"/>
                <w:lang w:val="nb-NO"/>
              </w:rPr>
              <w:t>Hoạt động 1</w:t>
            </w:r>
            <w:r w:rsidRPr="001671BC">
              <w:rPr>
                <w:sz w:val="28"/>
                <w:szCs w:val="28"/>
                <w:lang w:val="nb-NO"/>
              </w:rPr>
              <w:t xml:space="preserve">: Hệ thống lại nội dung của bài </w:t>
            </w:r>
            <w:r w:rsidR="00E51870">
              <w:rPr>
                <w:sz w:val="28"/>
                <w:szCs w:val="28"/>
                <w:lang w:val="vi-VN"/>
              </w:rPr>
              <w:t xml:space="preserve">ứng phó các tinh f huống nguy hiểm </w:t>
            </w:r>
          </w:p>
          <w:p w:rsidR="001671BC" w:rsidRPr="001671BC" w:rsidRDefault="001671BC" w:rsidP="00E32F39">
            <w:pPr>
              <w:rPr>
                <w:sz w:val="28"/>
                <w:szCs w:val="28"/>
                <w:lang w:val="nb-NO"/>
              </w:rPr>
            </w:pPr>
            <w:r w:rsidRPr="001671BC">
              <w:rPr>
                <w:sz w:val="28"/>
                <w:szCs w:val="28"/>
                <w:lang w:val="nb-NO"/>
              </w:rPr>
              <w:t>- Mục tiêu: Giúp  các em hệ thống lại toàn bộ nội dung bài học.</w:t>
            </w:r>
          </w:p>
          <w:p w:rsidR="001671BC" w:rsidRPr="00E51870" w:rsidRDefault="001671BC" w:rsidP="00E32F39">
            <w:pPr>
              <w:rPr>
                <w:sz w:val="28"/>
                <w:szCs w:val="28"/>
                <w:lang w:val="vi-VN"/>
              </w:rPr>
            </w:pPr>
            <w:r w:rsidRPr="001671BC">
              <w:rPr>
                <w:sz w:val="28"/>
                <w:szCs w:val="28"/>
                <w:lang w:val="nb-NO"/>
              </w:rPr>
              <w:t xml:space="preserve">? </w:t>
            </w:r>
            <w:r w:rsidR="00E51870">
              <w:rPr>
                <w:sz w:val="28"/>
                <w:szCs w:val="28"/>
                <w:lang w:val="vi-VN"/>
              </w:rPr>
              <w:t xml:space="preserve">tình huống nguy hiểm là gì </w:t>
            </w:r>
            <w:r w:rsidRPr="001671BC">
              <w:rPr>
                <w:sz w:val="28"/>
                <w:szCs w:val="28"/>
                <w:lang w:val="nb-NO"/>
              </w:rPr>
              <w:t>?</w:t>
            </w:r>
            <w:r w:rsidR="00E51870">
              <w:rPr>
                <w:sz w:val="28"/>
                <w:szCs w:val="28"/>
                <w:lang w:val="vi-VN"/>
              </w:rPr>
              <w:t xml:space="preserve">hậu quả của nó? </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E51870" w:rsidRPr="00E51870" w:rsidRDefault="00E51870" w:rsidP="00E32F39">
            <w:pPr>
              <w:tabs>
                <w:tab w:val="left" w:pos="4680"/>
              </w:tabs>
              <w:jc w:val="both"/>
              <w:rPr>
                <w:rFonts w:eastAsiaTheme="minorHAnsi"/>
                <w:b/>
                <w:sz w:val="28"/>
                <w:szCs w:val="28"/>
                <w:lang w:val="vi-VN"/>
              </w:rPr>
            </w:pPr>
            <w:r w:rsidRPr="00E51870">
              <w:rPr>
                <w:rFonts w:eastAsiaTheme="minorHAnsi"/>
                <w:b/>
                <w:sz w:val="28"/>
                <w:szCs w:val="28"/>
                <w:lang w:val="vi-VN"/>
              </w:rPr>
              <w:t>2.Cách ứng phó các tình huống nguy hiểm:</w:t>
            </w:r>
          </w:p>
          <w:p w:rsidR="00E51870" w:rsidRPr="00E51870" w:rsidRDefault="00E51870" w:rsidP="00E32F39">
            <w:pPr>
              <w:tabs>
                <w:tab w:val="left" w:pos="4680"/>
              </w:tabs>
              <w:jc w:val="both"/>
              <w:rPr>
                <w:rFonts w:eastAsiaTheme="minorHAnsi"/>
                <w:b/>
                <w:color w:val="FF0000"/>
                <w:sz w:val="28"/>
                <w:szCs w:val="28"/>
                <w:lang w:val="vi-VN"/>
              </w:rPr>
            </w:pPr>
            <w:r w:rsidRPr="00E51870">
              <w:rPr>
                <w:rFonts w:eastAsiaTheme="minorHAnsi"/>
                <w:b/>
                <w:sz w:val="28"/>
                <w:szCs w:val="28"/>
                <w:lang w:val="vi-VN"/>
              </w:rPr>
              <w:t xml:space="preserve">a. </w:t>
            </w:r>
            <w:r w:rsidRPr="00E51870">
              <w:rPr>
                <w:rFonts w:eastAsiaTheme="minorHAnsi"/>
                <w:b/>
                <w:color w:val="FF0000"/>
                <w:sz w:val="28"/>
                <w:szCs w:val="28"/>
                <w:lang w:val="vi-VN"/>
              </w:rPr>
              <w:t>Ứng phó khi bị bắt cóc:</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E51870" w:rsidRPr="00E51870" w:rsidRDefault="00E51870" w:rsidP="00E32F39">
            <w:pPr>
              <w:tabs>
                <w:tab w:val="left" w:pos="4680"/>
              </w:tabs>
              <w:jc w:val="both"/>
              <w:rPr>
                <w:rFonts w:eastAsiaTheme="minorHAnsi"/>
                <w:b/>
                <w:color w:val="000000" w:themeColor="text1"/>
                <w:sz w:val="28"/>
                <w:szCs w:val="28"/>
                <w:lang w:val="vi-VN"/>
              </w:rPr>
            </w:pPr>
            <w:r w:rsidRPr="00E51870">
              <w:rPr>
                <w:rFonts w:eastAsiaTheme="minorHAnsi"/>
                <w:b/>
                <w:color w:val="000000" w:themeColor="text1"/>
                <w:sz w:val="28"/>
                <w:szCs w:val="28"/>
                <w:lang w:val="vi-VN"/>
              </w:rPr>
              <w:t xml:space="preserve">b. Ứng phó khi có hỏa hoạn: </w:t>
            </w:r>
          </w:p>
          <w:p w:rsidR="001671BC" w:rsidRDefault="001671BC" w:rsidP="00E32F39">
            <w:pPr>
              <w:rPr>
                <w:sz w:val="28"/>
                <w:szCs w:val="28"/>
                <w:lang w:val="nb-NO"/>
              </w:rPr>
            </w:pPr>
          </w:p>
          <w:p w:rsidR="00E51870" w:rsidRDefault="00E51870" w:rsidP="00E32F39">
            <w:pPr>
              <w:rPr>
                <w:sz w:val="28"/>
                <w:szCs w:val="28"/>
                <w:lang w:val="nb-NO"/>
              </w:rPr>
            </w:pPr>
          </w:p>
          <w:p w:rsidR="00E51870" w:rsidRDefault="00E51870" w:rsidP="00E32F39">
            <w:pPr>
              <w:rPr>
                <w:sz w:val="28"/>
                <w:szCs w:val="28"/>
                <w:lang w:val="nb-NO"/>
              </w:rPr>
            </w:pPr>
          </w:p>
          <w:p w:rsidR="00E51870" w:rsidRPr="00E51870" w:rsidRDefault="00E51870" w:rsidP="00E32F39">
            <w:pPr>
              <w:tabs>
                <w:tab w:val="left" w:pos="4680"/>
              </w:tabs>
              <w:jc w:val="both"/>
              <w:rPr>
                <w:rFonts w:eastAsiaTheme="minorHAnsi"/>
                <w:b/>
                <w:color w:val="000000" w:themeColor="text1"/>
                <w:sz w:val="28"/>
                <w:szCs w:val="28"/>
                <w:lang w:val="vi-VN"/>
              </w:rPr>
            </w:pPr>
            <w:r w:rsidRPr="00E51870">
              <w:rPr>
                <w:rFonts w:eastAsiaTheme="minorHAnsi"/>
                <w:b/>
                <w:color w:val="000000" w:themeColor="text1"/>
                <w:sz w:val="28"/>
                <w:szCs w:val="28"/>
                <w:lang w:val="vi-VN"/>
              </w:rPr>
              <w:t xml:space="preserve">c. Ứng phó khi bị đuối nước: </w:t>
            </w:r>
          </w:p>
          <w:p w:rsidR="00E51870" w:rsidRDefault="00E51870" w:rsidP="00E32F39">
            <w:pPr>
              <w:rPr>
                <w:sz w:val="28"/>
                <w:szCs w:val="28"/>
                <w:lang w:val="nb-NO"/>
              </w:rPr>
            </w:pPr>
          </w:p>
          <w:p w:rsidR="00E51870" w:rsidRDefault="00E51870" w:rsidP="00E32F39">
            <w:pPr>
              <w:rPr>
                <w:sz w:val="28"/>
                <w:szCs w:val="28"/>
                <w:lang w:val="nb-NO"/>
              </w:rPr>
            </w:pPr>
          </w:p>
          <w:p w:rsidR="00E51870" w:rsidRDefault="00E51870" w:rsidP="00E32F39">
            <w:pPr>
              <w:rPr>
                <w:sz w:val="28"/>
                <w:szCs w:val="28"/>
                <w:lang w:val="nb-NO"/>
              </w:rPr>
            </w:pPr>
          </w:p>
          <w:p w:rsidR="00E51870" w:rsidRDefault="00E51870" w:rsidP="00E32F39">
            <w:pPr>
              <w:rPr>
                <w:sz w:val="28"/>
                <w:szCs w:val="28"/>
                <w:lang w:val="nb-NO"/>
              </w:rPr>
            </w:pPr>
          </w:p>
          <w:p w:rsidR="00E51870" w:rsidRDefault="00E51870" w:rsidP="00E32F39">
            <w:pPr>
              <w:rPr>
                <w:sz w:val="28"/>
                <w:szCs w:val="28"/>
                <w:lang w:val="nb-NO"/>
              </w:rPr>
            </w:pPr>
            <w:r w:rsidRPr="00E51870">
              <w:rPr>
                <w:rFonts w:eastAsiaTheme="minorHAnsi"/>
                <w:b/>
                <w:sz w:val="28"/>
                <w:szCs w:val="28"/>
                <w:lang w:val="vi-VN"/>
              </w:rPr>
              <w:t xml:space="preserve">d. </w:t>
            </w:r>
            <w:r w:rsidRPr="00E51870">
              <w:rPr>
                <w:rFonts w:eastAsiaTheme="minorHAnsi"/>
                <w:sz w:val="28"/>
                <w:szCs w:val="28"/>
                <w:lang w:val="vi-VN"/>
              </w:rPr>
              <w:t>Ứng phó khi gặp mưa dông, lốc, sét</w:t>
            </w:r>
          </w:p>
          <w:p w:rsidR="00E51870" w:rsidRDefault="00E51870" w:rsidP="00E32F39">
            <w:pPr>
              <w:rPr>
                <w:sz w:val="28"/>
                <w:szCs w:val="28"/>
                <w:lang w:val="nb-NO"/>
              </w:rPr>
            </w:pPr>
          </w:p>
          <w:p w:rsidR="00E51870" w:rsidRDefault="00E51870" w:rsidP="00E32F39">
            <w:pPr>
              <w:rPr>
                <w:sz w:val="28"/>
                <w:szCs w:val="28"/>
                <w:lang w:val="nb-NO"/>
              </w:rPr>
            </w:pPr>
          </w:p>
          <w:p w:rsidR="00E51870" w:rsidRDefault="00E51870" w:rsidP="00E32F39">
            <w:pPr>
              <w:rPr>
                <w:sz w:val="28"/>
                <w:szCs w:val="28"/>
                <w:lang w:val="nb-NO"/>
              </w:rPr>
            </w:pPr>
          </w:p>
          <w:p w:rsidR="00E32F39" w:rsidRPr="00E32F39" w:rsidRDefault="00E32F39" w:rsidP="00E32F39">
            <w:pPr>
              <w:tabs>
                <w:tab w:val="left" w:pos="4680"/>
              </w:tabs>
              <w:jc w:val="both"/>
              <w:rPr>
                <w:rFonts w:eastAsiaTheme="minorHAnsi"/>
                <w:b/>
                <w:sz w:val="28"/>
                <w:szCs w:val="28"/>
              </w:rPr>
            </w:pPr>
            <w:r w:rsidRPr="00E32F39">
              <w:rPr>
                <w:rFonts w:eastAsiaTheme="minorHAnsi"/>
                <w:b/>
                <w:sz w:val="28"/>
                <w:szCs w:val="28"/>
              </w:rPr>
              <w:t xml:space="preserve">e. Ứng phó khi gặp lũ quét, lũ ống, sạt lỡ đất: </w:t>
            </w:r>
          </w:p>
          <w:p w:rsidR="00E51870" w:rsidRDefault="00E51870" w:rsidP="00E32F39">
            <w:pPr>
              <w:rPr>
                <w:sz w:val="28"/>
                <w:szCs w:val="28"/>
                <w:lang w:val="nb-NO"/>
              </w:rPr>
            </w:pPr>
          </w:p>
          <w:p w:rsidR="00E51870" w:rsidRDefault="00E51870" w:rsidP="00E32F39">
            <w:pPr>
              <w:rPr>
                <w:sz w:val="28"/>
                <w:szCs w:val="28"/>
                <w:lang w:val="nb-NO"/>
              </w:rPr>
            </w:pPr>
          </w:p>
          <w:p w:rsidR="00E51870" w:rsidRDefault="00E51870" w:rsidP="00E32F39">
            <w:pPr>
              <w:rPr>
                <w:sz w:val="28"/>
                <w:szCs w:val="28"/>
                <w:lang w:val="nb-NO"/>
              </w:rPr>
            </w:pPr>
          </w:p>
          <w:p w:rsidR="001671BC" w:rsidRPr="00E32F39" w:rsidRDefault="001671BC" w:rsidP="00E32F39">
            <w:pPr>
              <w:rPr>
                <w:sz w:val="28"/>
                <w:szCs w:val="28"/>
                <w:lang w:val="vi-VN"/>
              </w:rPr>
            </w:pPr>
            <w:r w:rsidRPr="001671BC">
              <w:rPr>
                <w:b/>
                <w:bCs/>
                <w:sz w:val="28"/>
                <w:szCs w:val="28"/>
                <w:u w:val="single"/>
                <w:lang w:val="nb-NO"/>
              </w:rPr>
              <w:t>Hoạt động 2</w:t>
            </w:r>
            <w:r w:rsidRPr="001671BC">
              <w:rPr>
                <w:sz w:val="28"/>
                <w:szCs w:val="28"/>
                <w:lang w:val="nb-NO"/>
              </w:rPr>
              <w:t xml:space="preserve">: Hệ thống lại nội dung của bài: </w:t>
            </w:r>
            <w:r w:rsidR="00E32F39">
              <w:rPr>
                <w:sz w:val="28"/>
                <w:szCs w:val="28"/>
                <w:lang w:val="vi-VN"/>
              </w:rPr>
              <w:t xml:space="preserve">Tiết kiệm </w:t>
            </w:r>
          </w:p>
          <w:p w:rsidR="001671BC" w:rsidRPr="001671BC" w:rsidRDefault="001671BC" w:rsidP="00E32F39">
            <w:pPr>
              <w:rPr>
                <w:sz w:val="28"/>
                <w:szCs w:val="28"/>
                <w:lang w:val="nb-NO"/>
              </w:rPr>
            </w:pPr>
            <w:r w:rsidRPr="001671BC">
              <w:rPr>
                <w:sz w:val="28"/>
                <w:szCs w:val="28"/>
                <w:lang w:val="nb-NO"/>
              </w:rPr>
              <w:t>- Mục tiêu: Giúp  các em hệ thống lại toàn bộ nội dung bài học.</w:t>
            </w:r>
          </w:p>
          <w:p w:rsid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 xml:space="preserve"> Biểu hiện của tiết kiệ</w:t>
            </w:r>
            <w:r>
              <w:rPr>
                <w:rFonts w:eastAsiaTheme="minorHAnsi"/>
                <w:color w:val="000000" w:themeColor="text1"/>
                <w:sz w:val="28"/>
                <w:szCs w:val="28"/>
                <w:lang w:val="vi-VN"/>
              </w:rPr>
              <w:t>m?</w:t>
            </w:r>
          </w:p>
          <w:p w:rsidR="00E32F39" w:rsidRDefault="00E32F39" w:rsidP="00E32F39">
            <w:pPr>
              <w:jc w:val="both"/>
              <w:rPr>
                <w:rFonts w:eastAsiaTheme="minorHAnsi"/>
                <w:color w:val="000000" w:themeColor="text1"/>
                <w:sz w:val="28"/>
                <w:szCs w:val="28"/>
                <w:lang w:val="vi-VN"/>
              </w:rPr>
            </w:pPr>
          </w:p>
          <w:p w:rsidR="00E32F39" w:rsidRDefault="00E32F39" w:rsidP="00E32F39">
            <w:pPr>
              <w:jc w:val="both"/>
              <w:rPr>
                <w:rFonts w:eastAsiaTheme="minorHAnsi"/>
                <w:color w:val="000000" w:themeColor="text1"/>
                <w:sz w:val="28"/>
                <w:szCs w:val="28"/>
                <w:lang w:val="vi-VN"/>
              </w:rPr>
            </w:pPr>
          </w:p>
          <w:p w:rsidR="00E32F39" w:rsidRDefault="00E32F39" w:rsidP="00E32F39">
            <w:pPr>
              <w:jc w:val="both"/>
              <w:rPr>
                <w:rFonts w:eastAsiaTheme="minorHAnsi"/>
                <w:color w:val="000000" w:themeColor="text1"/>
                <w:sz w:val="28"/>
                <w:szCs w:val="28"/>
                <w:lang w:val="vi-VN"/>
              </w:rPr>
            </w:pPr>
          </w:p>
          <w:p w:rsidR="00E32F39" w:rsidRDefault="00E32F39" w:rsidP="00E32F39">
            <w:pPr>
              <w:jc w:val="both"/>
              <w:rPr>
                <w:rFonts w:eastAsiaTheme="minorHAnsi"/>
                <w:color w:val="000000" w:themeColor="text1"/>
                <w:sz w:val="28"/>
                <w:szCs w:val="28"/>
                <w:lang w:val="vi-VN"/>
              </w:rPr>
            </w:pPr>
          </w:p>
          <w:p w:rsidR="0045389F" w:rsidRDefault="0045389F" w:rsidP="00E32F39">
            <w:pPr>
              <w:jc w:val="both"/>
              <w:rPr>
                <w:rFonts w:eastAsiaTheme="minorHAnsi"/>
                <w:color w:val="000000" w:themeColor="text1"/>
                <w:sz w:val="28"/>
                <w:szCs w:val="28"/>
                <w:lang w:val="vi-VN"/>
              </w:rPr>
            </w:pPr>
          </w:p>
          <w:p w:rsidR="0045389F" w:rsidRDefault="0045389F" w:rsidP="00E32F39">
            <w:pPr>
              <w:jc w:val="both"/>
              <w:rPr>
                <w:rFonts w:eastAsiaTheme="minorHAnsi"/>
                <w:color w:val="000000" w:themeColor="text1"/>
                <w:sz w:val="28"/>
                <w:szCs w:val="28"/>
                <w:lang w:val="vi-VN"/>
              </w:rPr>
            </w:pPr>
          </w:p>
          <w:p w:rsidR="0045389F" w:rsidRDefault="0045389F" w:rsidP="00E32F39">
            <w:pPr>
              <w:jc w:val="both"/>
              <w:rPr>
                <w:rFonts w:eastAsiaTheme="minorHAnsi"/>
                <w:color w:val="000000" w:themeColor="text1"/>
                <w:sz w:val="28"/>
                <w:szCs w:val="28"/>
                <w:lang w:val="vi-VN"/>
              </w:rPr>
            </w:pPr>
          </w:p>
          <w:p w:rsidR="0045389F" w:rsidRDefault="0045389F" w:rsidP="00E32F39">
            <w:pPr>
              <w:jc w:val="both"/>
              <w:rPr>
                <w:rFonts w:eastAsiaTheme="minorHAnsi"/>
                <w:color w:val="000000" w:themeColor="text1"/>
                <w:sz w:val="28"/>
                <w:szCs w:val="28"/>
                <w:lang w:val="vi-VN"/>
              </w:rPr>
            </w:pP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 xml:space="preserve">3. </w:t>
            </w:r>
            <w:r w:rsidRPr="00E32F39">
              <w:rPr>
                <w:rFonts w:eastAsiaTheme="minorHAnsi"/>
                <w:b/>
                <w:color w:val="000000" w:themeColor="text1"/>
                <w:sz w:val="28"/>
                <w:szCs w:val="28"/>
                <w:lang w:val="vi-VN"/>
              </w:rPr>
              <w:t>Ý nghĩa của tiết kiệm</w:t>
            </w:r>
            <w:r w:rsidRPr="00E32F39">
              <w:rPr>
                <w:rFonts w:eastAsiaTheme="minorHAnsi"/>
                <w:color w:val="000000" w:themeColor="text1"/>
                <w:sz w:val="28"/>
                <w:szCs w:val="28"/>
                <w:lang w:val="vi-VN"/>
              </w:rPr>
              <w:t xml:space="preserve"> </w:t>
            </w:r>
          </w:p>
          <w:p w:rsidR="00E32F39" w:rsidRPr="00E32F39" w:rsidRDefault="00E32F39" w:rsidP="00E32F39">
            <w:pPr>
              <w:jc w:val="both"/>
              <w:rPr>
                <w:rFonts w:eastAsiaTheme="minorHAnsi"/>
                <w:color w:val="000000" w:themeColor="text1"/>
                <w:sz w:val="28"/>
                <w:szCs w:val="28"/>
                <w:lang w:val="vi-VN"/>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E32F39" w:rsidRPr="00E32F39" w:rsidRDefault="00E32F39" w:rsidP="00E32F39">
            <w:pPr>
              <w:jc w:val="both"/>
              <w:rPr>
                <w:rFonts w:eastAsiaTheme="minorHAnsi"/>
                <w:color w:val="000000" w:themeColor="text1"/>
                <w:sz w:val="28"/>
                <w:szCs w:val="28"/>
              </w:rPr>
            </w:pPr>
            <w:r>
              <w:rPr>
                <w:rFonts w:eastAsiaTheme="minorHAnsi"/>
                <w:color w:val="000000" w:themeColor="text1"/>
                <w:sz w:val="28"/>
                <w:szCs w:val="28"/>
              </w:rPr>
              <w:t>4</w:t>
            </w:r>
            <w:r w:rsidRPr="00E32F39">
              <w:rPr>
                <w:rFonts w:eastAsiaTheme="minorHAnsi"/>
                <w:color w:val="000000" w:themeColor="text1"/>
                <w:sz w:val="28"/>
                <w:szCs w:val="28"/>
              </w:rPr>
              <w:t xml:space="preserve"> Cách thực hiện tiết kiệm:</w:t>
            </w:r>
          </w:p>
          <w:p w:rsidR="001671BC" w:rsidRPr="001671BC" w:rsidRDefault="001671BC" w:rsidP="00E32F39">
            <w:pPr>
              <w:rPr>
                <w:sz w:val="28"/>
                <w:szCs w:val="28"/>
                <w:lang w:val="nb-NO"/>
              </w:rPr>
            </w:pPr>
          </w:p>
          <w:p w:rsidR="001671BC" w:rsidRDefault="001671BC" w:rsidP="00E32F39">
            <w:pPr>
              <w:rPr>
                <w:sz w:val="28"/>
                <w:szCs w:val="28"/>
                <w:lang w:val="nb-NO"/>
              </w:rPr>
            </w:pPr>
          </w:p>
          <w:p w:rsidR="00E32F39" w:rsidRDefault="00E32F39" w:rsidP="00E32F39">
            <w:pPr>
              <w:rPr>
                <w:sz w:val="28"/>
                <w:szCs w:val="28"/>
                <w:lang w:val="nb-NO"/>
              </w:rPr>
            </w:pPr>
          </w:p>
          <w:p w:rsidR="00E32F39" w:rsidRDefault="00E32F39" w:rsidP="00E32F39">
            <w:pPr>
              <w:rPr>
                <w:sz w:val="28"/>
                <w:szCs w:val="28"/>
                <w:lang w:val="nb-NO"/>
              </w:rPr>
            </w:pPr>
          </w:p>
          <w:p w:rsidR="00E32F39" w:rsidRDefault="00E32F39" w:rsidP="00E32F39">
            <w:pPr>
              <w:rPr>
                <w:sz w:val="28"/>
                <w:szCs w:val="28"/>
                <w:lang w:val="nb-NO"/>
              </w:rPr>
            </w:pPr>
          </w:p>
          <w:p w:rsidR="00E32F39" w:rsidRDefault="00E32F39" w:rsidP="00E32F39">
            <w:pPr>
              <w:rPr>
                <w:sz w:val="28"/>
                <w:szCs w:val="28"/>
                <w:lang w:val="nb-NO"/>
              </w:rPr>
            </w:pPr>
          </w:p>
          <w:p w:rsidR="00E32F39" w:rsidRDefault="00E32F39" w:rsidP="00E32F39">
            <w:pPr>
              <w:rPr>
                <w:sz w:val="28"/>
                <w:szCs w:val="28"/>
                <w:lang w:val="nb-NO"/>
              </w:rPr>
            </w:pPr>
          </w:p>
          <w:p w:rsidR="001671BC" w:rsidRPr="001671BC" w:rsidRDefault="001671BC" w:rsidP="00E32F39">
            <w:pPr>
              <w:rPr>
                <w:sz w:val="28"/>
                <w:szCs w:val="28"/>
                <w:lang w:val="nb-NO"/>
              </w:rPr>
            </w:pPr>
            <w:r w:rsidRPr="001671BC">
              <w:rPr>
                <w:b/>
                <w:bCs/>
                <w:sz w:val="28"/>
                <w:szCs w:val="28"/>
                <w:u w:val="single"/>
                <w:lang w:val="nb-NO"/>
              </w:rPr>
              <w:t>Hoạt động 3:</w:t>
            </w:r>
            <w:r w:rsidRPr="001671BC">
              <w:rPr>
                <w:sz w:val="28"/>
                <w:szCs w:val="28"/>
                <w:lang w:val="nb-NO"/>
              </w:rPr>
              <w:t xml:space="preserve"> Hệ thống lại nội dung của bài bảo vệ môi trường và tài nguyên thiên nhiên.</w:t>
            </w:r>
          </w:p>
          <w:p w:rsidR="001671BC" w:rsidRPr="001671BC" w:rsidRDefault="001671BC" w:rsidP="00E32F39">
            <w:pPr>
              <w:rPr>
                <w:sz w:val="28"/>
                <w:szCs w:val="28"/>
                <w:lang w:val="nb-NO"/>
              </w:rPr>
            </w:pPr>
            <w:r w:rsidRPr="001671BC">
              <w:rPr>
                <w:sz w:val="28"/>
                <w:szCs w:val="28"/>
                <w:lang w:val="nb-NO"/>
              </w:rPr>
              <w:t>- Mục tiêu: Giúp  các em hệ thống lại toàn bộ nội dung bài học.</w:t>
            </w:r>
          </w:p>
          <w:p w:rsidR="001671BC" w:rsidRPr="001671BC" w:rsidRDefault="001671BC" w:rsidP="00E32F39">
            <w:pPr>
              <w:rPr>
                <w:sz w:val="28"/>
                <w:szCs w:val="28"/>
                <w:lang w:val="nb-NO"/>
              </w:rPr>
            </w:pPr>
            <w:r w:rsidRPr="001671BC">
              <w:rPr>
                <w:sz w:val="28"/>
                <w:szCs w:val="28"/>
                <w:lang w:val="nb-NO"/>
              </w:rPr>
              <w:t xml:space="preserve">? </w:t>
            </w:r>
            <w:r w:rsidR="0045389F" w:rsidRPr="0045389F">
              <w:rPr>
                <w:rFonts w:eastAsiaTheme="minorHAnsi"/>
                <w:sz w:val="28"/>
                <w:szCs w:val="28"/>
                <w:lang w:val="vi-VN"/>
              </w:rPr>
              <w:t>khái niệm công dân</w:t>
            </w:r>
          </w:p>
          <w:p w:rsidR="001671BC" w:rsidRPr="001671BC" w:rsidRDefault="001671BC" w:rsidP="00E32F39">
            <w:pPr>
              <w:rPr>
                <w:sz w:val="28"/>
                <w:szCs w:val="28"/>
                <w:lang w:val="nb-NO"/>
              </w:rPr>
            </w:pPr>
          </w:p>
          <w:p w:rsidR="001671BC" w:rsidRPr="001671BC" w:rsidRDefault="0045389F" w:rsidP="00E32F39">
            <w:pPr>
              <w:rPr>
                <w:sz w:val="28"/>
                <w:szCs w:val="28"/>
                <w:lang w:val="nb-NO"/>
              </w:rPr>
            </w:pPr>
            <w:r w:rsidRPr="0045389F">
              <w:rPr>
                <w:rFonts w:eastAsiaTheme="minorHAnsi"/>
                <w:sz w:val="28"/>
                <w:szCs w:val="28"/>
                <w:lang w:val="vi-VN"/>
              </w:rPr>
              <w:t xml:space="preserve">2. </w:t>
            </w:r>
            <w:r w:rsidRPr="0045389F">
              <w:rPr>
                <w:rFonts w:eastAsiaTheme="minorHAnsi"/>
                <w:b/>
                <w:sz w:val="28"/>
                <w:szCs w:val="28"/>
                <w:lang w:val="vi-VN"/>
              </w:rPr>
              <w:t>Căn cứ xác định công dân nước cộng hòa xã hội chủ nghĩa Việt Nam</w:t>
            </w:r>
          </w:p>
          <w:p w:rsidR="001671BC" w:rsidRPr="001671BC" w:rsidRDefault="001671BC" w:rsidP="00E32F39">
            <w:pPr>
              <w:rPr>
                <w:sz w:val="28"/>
                <w:szCs w:val="28"/>
                <w:lang w:val="nb-NO"/>
              </w:rPr>
            </w:pPr>
          </w:p>
          <w:p w:rsid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45389F" w:rsidRDefault="001671BC" w:rsidP="00E32F39">
            <w:pPr>
              <w:rPr>
                <w:sz w:val="28"/>
                <w:szCs w:val="28"/>
                <w:lang w:val="vi-VN"/>
              </w:rPr>
            </w:pPr>
            <w:r w:rsidRPr="001671BC">
              <w:rPr>
                <w:b/>
                <w:bCs/>
                <w:sz w:val="28"/>
                <w:szCs w:val="28"/>
                <w:u w:val="single"/>
                <w:lang w:val="nb-NO"/>
              </w:rPr>
              <w:t>Hoạt động 4:</w:t>
            </w:r>
            <w:r w:rsidRPr="001671BC">
              <w:rPr>
                <w:sz w:val="28"/>
                <w:szCs w:val="28"/>
                <w:lang w:val="nb-NO"/>
              </w:rPr>
              <w:t xml:space="preserve"> Hệ thống lại nội dung của bài </w:t>
            </w:r>
            <w:r w:rsidR="0045389F">
              <w:rPr>
                <w:sz w:val="28"/>
                <w:szCs w:val="28"/>
                <w:lang w:val="vi-VN"/>
              </w:rPr>
              <w:t xml:space="preserve">quyền và nghĩa vụ cơ bản của công dân </w:t>
            </w:r>
          </w:p>
          <w:p w:rsidR="001671BC" w:rsidRPr="001671BC" w:rsidRDefault="001671BC" w:rsidP="00E32F39">
            <w:pPr>
              <w:rPr>
                <w:sz w:val="28"/>
                <w:szCs w:val="28"/>
                <w:lang w:val="nb-NO"/>
              </w:rPr>
            </w:pPr>
            <w:r w:rsidRPr="001671BC">
              <w:rPr>
                <w:sz w:val="28"/>
                <w:szCs w:val="28"/>
                <w:lang w:val="nb-NO"/>
              </w:rPr>
              <w:t>- Mục tiêu: Giúp  các em hệ thống lại toàn bộ nội dung bài học.</w:t>
            </w:r>
          </w:p>
          <w:p w:rsidR="001671BC" w:rsidRPr="001671BC" w:rsidRDefault="0045389F" w:rsidP="00E32F39">
            <w:pPr>
              <w:rPr>
                <w:sz w:val="28"/>
                <w:szCs w:val="28"/>
                <w:lang w:val="nb-NO"/>
              </w:rPr>
            </w:pPr>
            <w:r>
              <w:rPr>
                <w:sz w:val="28"/>
                <w:szCs w:val="28"/>
                <w:lang w:val="vi-VN"/>
              </w:rPr>
              <w:t xml:space="preserve">Quyền cơ bản của công dân là gì </w:t>
            </w:r>
            <w:r w:rsidR="001671BC" w:rsidRPr="001671BC">
              <w:rPr>
                <w:sz w:val="28"/>
                <w:szCs w:val="28"/>
                <w:lang w:val="nb-NO"/>
              </w:rPr>
              <w:t>là gì?</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45389F" w:rsidRDefault="0045389F" w:rsidP="00E32F39">
            <w:pPr>
              <w:rPr>
                <w:sz w:val="28"/>
                <w:szCs w:val="28"/>
                <w:lang w:val="vi-VN"/>
              </w:rPr>
            </w:pPr>
            <w:r>
              <w:rPr>
                <w:sz w:val="28"/>
                <w:szCs w:val="28"/>
                <w:lang w:val="vi-VN"/>
              </w:rPr>
              <w:t>Nghĩa vụ cơ bản của công dân là gì ?</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45389F" w:rsidRPr="0045389F" w:rsidRDefault="0045389F" w:rsidP="0045389F">
            <w:pPr>
              <w:spacing w:after="200" w:line="276" w:lineRule="auto"/>
              <w:rPr>
                <w:rFonts w:eastAsiaTheme="minorHAnsi"/>
                <w:sz w:val="32"/>
                <w:szCs w:val="28"/>
              </w:rPr>
            </w:pPr>
            <w:r w:rsidRPr="0045389F">
              <w:rPr>
                <w:rFonts w:eastAsiaTheme="minorHAnsi"/>
                <w:sz w:val="32"/>
                <w:szCs w:val="28"/>
              </w:rPr>
              <w:t xml:space="preserve">Các nhóm quyền của công dân? </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BF1615" w:rsidP="00E32F39">
            <w:pPr>
              <w:rPr>
                <w:sz w:val="28"/>
                <w:szCs w:val="28"/>
                <w:lang w:val="nb-NO"/>
              </w:rPr>
            </w:pPr>
            <w:r w:rsidRPr="003E725F">
              <w:rPr>
                <w:sz w:val="32"/>
                <w:szCs w:val="28"/>
              </w:rPr>
              <w:t>Mối quan hệ giữa quyền và nghĩa vụ công dân</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Default="001671BC" w:rsidP="00E32F39">
            <w:pPr>
              <w:rPr>
                <w:b/>
                <w:bCs/>
                <w:sz w:val="28"/>
                <w:szCs w:val="28"/>
                <w:u w:val="single"/>
                <w:lang w:val="nb-NO"/>
              </w:rPr>
            </w:pPr>
          </w:p>
          <w:p w:rsidR="001671BC" w:rsidRDefault="001671BC" w:rsidP="00E32F39">
            <w:pPr>
              <w:rPr>
                <w:b/>
                <w:bCs/>
                <w:sz w:val="28"/>
                <w:szCs w:val="28"/>
                <w:u w:val="single"/>
                <w:lang w:val="nb-NO"/>
              </w:rPr>
            </w:pPr>
          </w:p>
          <w:p w:rsidR="001671BC" w:rsidRDefault="001671BC" w:rsidP="00E32F39">
            <w:pPr>
              <w:rPr>
                <w:b/>
                <w:bCs/>
                <w:sz w:val="28"/>
                <w:szCs w:val="28"/>
                <w:u w:val="single"/>
                <w:lang w:val="nb-NO"/>
              </w:rPr>
            </w:pPr>
          </w:p>
          <w:p w:rsidR="00BF1615" w:rsidRPr="00BF1615" w:rsidRDefault="00BF1615" w:rsidP="00BF1615">
            <w:pPr>
              <w:spacing w:after="200" w:line="276" w:lineRule="auto"/>
              <w:rPr>
                <w:rFonts w:eastAsiaTheme="minorHAnsi"/>
                <w:sz w:val="32"/>
                <w:szCs w:val="28"/>
                <w:lang w:val="vi-VN"/>
              </w:rPr>
            </w:pPr>
            <w:r w:rsidRPr="00BF1615">
              <w:rPr>
                <w:rFonts w:eastAsiaTheme="minorHAnsi"/>
                <w:sz w:val="32"/>
                <w:szCs w:val="28"/>
                <w:lang w:val="vi-VN"/>
              </w:rPr>
              <w:t xml:space="preserve">+ Công dân có trách nhiệm thực hiện nghĩa vụ đối với nhà nước và xã hội </w:t>
            </w:r>
          </w:p>
          <w:p w:rsidR="00BF1615" w:rsidRDefault="00BF1615" w:rsidP="00BF1615">
            <w:pPr>
              <w:spacing w:after="200" w:line="276" w:lineRule="auto"/>
              <w:rPr>
                <w:rFonts w:eastAsiaTheme="minorHAnsi"/>
                <w:sz w:val="32"/>
                <w:szCs w:val="28"/>
                <w:lang w:val="vi-VN"/>
              </w:rPr>
            </w:pPr>
          </w:p>
          <w:p w:rsidR="00BF1615" w:rsidRDefault="00BF1615" w:rsidP="00BF1615">
            <w:pPr>
              <w:spacing w:after="200" w:line="276" w:lineRule="auto"/>
              <w:rPr>
                <w:rFonts w:eastAsiaTheme="minorHAnsi"/>
                <w:sz w:val="32"/>
                <w:szCs w:val="28"/>
                <w:lang w:val="vi-VN"/>
              </w:rPr>
            </w:pPr>
          </w:p>
          <w:p w:rsidR="00BF1615" w:rsidRPr="00BF1615" w:rsidRDefault="00BF1615" w:rsidP="00BF1615">
            <w:pPr>
              <w:spacing w:after="200" w:line="276" w:lineRule="auto"/>
              <w:rPr>
                <w:rFonts w:eastAsiaTheme="minorHAnsi"/>
                <w:sz w:val="32"/>
                <w:szCs w:val="28"/>
                <w:lang w:val="vi-VN"/>
              </w:rPr>
            </w:pPr>
            <w:r w:rsidRPr="00BF1615">
              <w:rPr>
                <w:rFonts w:eastAsiaTheme="minorHAnsi"/>
                <w:sz w:val="32"/>
                <w:szCs w:val="28"/>
                <w:lang w:val="vi-VN"/>
              </w:rPr>
              <w:lastRenderedPageBreak/>
              <w:t>+ Mọi nười có nghĩa vụ tôn trọng quyền của người khác</w:t>
            </w:r>
          </w:p>
          <w:p w:rsidR="00BF1615" w:rsidRDefault="00BF1615" w:rsidP="00E32F39">
            <w:pPr>
              <w:rPr>
                <w:b/>
                <w:bCs/>
                <w:sz w:val="28"/>
                <w:szCs w:val="28"/>
                <w:u w:val="single"/>
                <w:lang w:val="nb-NO"/>
              </w:rPr>
            </w:pPr>
          </w:p>
          <w:p w:rsidR="001671BC" w:rsidRPr="00BF1615" w:rsidRDefault="001671BC" w:rsidP="00E32F39">
            <w:pPr>
              <w:rPr>
                <w:sz w:val="28"/>
                <w:szCs w:val="28"/>
                <w:lang w:val="vi-VN"/>
              </w:rPr>
            </w:pPr>
            <w:r w:rsidRPr="001671BC">
              <w:rPr>
                <w:b/>
                <w:bCs/>
                <w:sz w:val="28"/>
                <w:szCs w:val="28"/>
                <w:u w:val="single"/>
                <w:lang w:val="nb-NO"/>
              </w:rPr>
              <w:t>Hoạt động 5</w:t>
            </w:r>
            <w:r w:rsidRPr="001671BC">
              <w:rPr>
                <w:sz w:val="28"/>
                <w:szCs w:val="28"/>
                <w:lang w:val="nb-NO"/>
              </w:rPr>
              <w:t xml:space="preserve">: </w:t>
            </w:r>
            <w:r w:rsidR="00BF1615">
              <w:rPr>
                <w:sz w:val="28"/>
                <w:szCs w:val="28"/>
                <w:lang w:val="vi-VN"/>
              </w:rPr>
              <w:t xml:space="preserve">quyền cơ bản của trẻ em </w:t>
            </w:r>
          </w:p>
          <w:p w:rsidR="001671BC" w:rsidRPr="001671BC" w:rsidRDefault="001671BC" w:rsidP="00E32F39">
            <w:pPr>
              <w:rPr>
                <w:sz w:val="28"/>
                <w:szCs w:val="28"/>
                <w:lang w:val="nb-NO"/>
              </w:rPr>
            </w:pPr>
            <w:r w:rsidRPr="001671BC">
              <w:rPr>
                <w:sz w:val="28"/>
                <w:szCs w:val="28"/>
                <w:lang w:val="nb-NO"/>
              </w:rPr>
              <w:t>- Mục tiêu: Giúp  các em hệ thống lại toàn bộ nội dung bài học.</w:t>
            </w:r>
          </w:p>
          <w:p w:rsidR="001671BC" w:rsidRDefault="00BF1615" w:rsidP="00E32F39">
            <w:pPr>
              <w:rPr>
                <w:rFonts w:eastAsiaTheme="minorHAnsi"/>
                <w:color w:val="000000" w:themeColor="text1"/>
                <w:sz w:val="28"/>
                <w:szCs w:val="28"/>
                <w:lang w:val="vi-VN"/>
              </w:rPr>
            </w:pPr>
            <w:r w:rsidRPr="00BF1615">
              <w:rPr>
                <w:rFonts w:eastAsiaTheme="minorHAnsi"/>
                <w:b/>
                <w:color w:val="000000" w:themeColor="text1"/>
                <w:sz w:val="28"/>
                <w:szCs w:val="28"/>
                <w:lang w:val="vi-VN"/>
              </w:rPr>
              <w:t xml:space="preserve">- Quyền cơ bản của trẻ em </w:t>
            </w:r>
            <w:r w:rsidRPr="00BF1615">
              <w:rPr>
                <w:rFonts w:eastAsiaTheme="minorHAnsi"/>
                <w:color w:val="000000" w:themeColor="text1"/>
                <w:sz w:val="28"/>
                <w:szCs w:val="28"/>
                <w:lang w:val="vi-VN"/>
              </w:rPr>
              <w:t>là</w:t>
            </w:r>
            <w:r>
              <w:rPr>
                <w:rFonts w:eastAsiaTheme="minorHAnsi"/>
                <w:color w:val="000000" w:themeColor="text1"/>
                <w:sz w:val="28"/>
                <w:szCs w:val="28"/>
                <w:lang w:val="vi-VN"/>
              </w:rPr>
              <w:t xml:space="preserve"> gì?</w:t>
            </w:r>
          </w:p>
          <w:p w:rsidR="00BF1615" w:rsidRDefault="00BF1615" w:rsidP="00E32F39">
            <w:pPr>
              <w:rPr>
                <w:rFonts w:eastAsiaTheme="minorHAnsi"/>
                <w:color w:val="000000" w:themeColor="text1"/>
                <w:sz w:val="28"/>
                <w:szCs w:val="28"/>
                <w:lang w:val="vi-VN"/>
              </w:rPr>
            </w:pPr>
          </w:p>
          <w:p w:rsidR="00BF1615" w:rsidRDefault="00BF1615" w:rsidP="00E32F39">
            <w:pPr>
              <w:rPr>
                <w:rFonts w:eastAsiaTheme="minorHAnsi"/>
                <w:color w:val="000000" w:themeColor="text1"/>
                <w:sz w:val="28"/>
                <w:szCs w:val="28"/>
                <w:lang w:val="vi-VN"/>
              </w:rPr>
            </w:pPr>
          </w:p>
          <w:p w:rsidR="00BF1615" w:rsidRDefault="00BF1615" w:rsidP="00E32F39">
            <w:pPr>
              <w:rPr>
                <w:rFonts w:eastAsiaTheme="minorHAnsi"/>
                <w:color w:val="000000" w:themeColor="text1"/>
                <w:sz w:val="28"/>
                <w:szCs w:val="28"/>
                <w:lang w:val="vi-VN"/>
              </w:rPr>
            </w:pPr>
          </w:p>
          <w:p w:rsidR="00BF1615" w:rsidRPr="001671BC" w:rsidRDefault="00BF1615" w:rsidP="00E32F39">
            <w:pPr>
              <w:rPr>
                <w:sz w:val="28"/>
                <w:szCs w:val="28"/>
                <w:lang w:val="nb-NO"/>
              </w:rPr>
            </w:pPr>
          </w:p>
          <w:p w:rsidR="001671BC" w:rsidRPr="001671BC" w:rsidRDefault="001671BC" w:rsidP="00E32F39">
            <w:pPr>
              <w:rPr>
                <w:sz w:val="28"/>
                <w:szCs w:val="28"/>
                <w:lang w:val="nb-NO"/>
              </w:rPr>
            </w:pPr>
          </w:p>
          <w:p w:rsidR="001671BC" w:rsidRPr="00BF1615" w:rsidRDefault="00BF1615" w:rsidP="00E32F39">
            <w:pPr>
              <w:rPr>
                <w:b/>
                <w:bCs/>
                <w:sz w:val="28"/>
                <w:szCs w:val="28"/>
                <w:lang w:val="vi-VN"/>
              </w:rPr>
            </w:pPr>
            <w:r w:rsidRPr="00BF1615">
              <w:rPr>
                <w:b/>
                <w:bCs/>
                <w:sz w:val="28"/>
                <w:szCs w:val="28"/>
                <w:lang w:val="vi-VN"/>
              </w:rPr>
              <w:t xml:space="preserve">Các nhóm quyền cơ bản của trẻ em? </w:t>
            </w:r>
          </w:p>
          <w:p w:rsidR="001671BC" w:rsidRPr="001671BC" w:rsidRDefault="001671BC"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u w:val="single"/>
                <w:lang w:val="nb-NO"/>
              </w:rPr>
            </w:pPr>
          </w:p>
          <w:p w:rsidR="00BF1615" w:rsidRDefault="00BF1615" w:rsidP="00E32F39">
            <w:pPr>
              <w:rPr>
                <w:b/>
                <w:bCs/>
                <w:sz w:val="28"/>
                <w:szCs w:val="28"/>
                <w:lang w:val="vi-VN"/>
              </w:rPr>
            </w:pPr>
            <w:r w:rsidRPr="00BF1615">
              <w:rPr>
                <w:b/>
                <w:bCs/>
                <w:sz w:val="28"/>
                <w:szCs w:val="28"/>
                <w:lang w:val="vi-VN"/>
              </w:rPr>
              <w:t xml:space="preserve">Quyền trẻ em có ý ý nghĩa như thế nào? </w:t>
            </w: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r>
              <w:rPr>
                <w:b/>
                <w:bCs/>
                <w:sz w:val="28"/>
                <w:szCs w:val="28"/>
                <w:lang w:val="vi-VN"/>
              </w:rPr>
              <w:lastRenderedPageBreak/>
              <w:t>Trẻ em có bổn phận như thế nào đối với thực hiện quyền và bổn phận trẻ em?</w:t>
            </w: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Default="00BF1615" w:rsidP="00E32F39">
            <w:pPr>
              <w:rPr>
                <w:b/>
                <w:bCs/>
                <w:sz w:val="28"/>
                <w:szCs w:val="28"/>
                <w:lang w:val="vi-VN"/>
              </w:rPr>
            </w:pPr>
          </w:p>
          <w:p w:rsidR="00BF1615" w:rsidRPr="00BF1615" w:rsidRDefault="00BF1615" w:rsidP="00E32F39">
            <w:pPr>
              <w:rPr>
                <w:b/>
                <w:bCs/>
                <w:sz w:val="28"/>
                <w:szCs w:val="28"/>
                <w:lang w:val="vi-VN"/>
              </w:rPr>
            </w:pPr>
          </w:p>
          <w:p w:rsidR="001671BC" w:rsidRPr="00BF1615" w:rsidRDefault="001671BC" w:rsidP="00E32F39">
            <w:pPr>
              <w:rPr>
                <w:sz w:val="28"/>
                <w:szCs w:val="28"/>
                <w:lang w:val="vi-VN"/>
              </w:rPr>
            </w:pPr>
            <w:r w:rsidRPr="001671BC">
              <w:rPr>
                <w:b/>
                <w:bCs/>
                <w:sz w:val="28"/>
                <w:szCs w:val="28"/>
                <w:u w:val="single"/>
                <w:lang w:val="nb-NO"/>
              </w:rPr>
              <w:t>Hoạt động 6</w:t>
            </w:r>
            <w:r w:rsidRPr="001671BC">
              <w:rPr>
                <w:sz w:val="28"/>
                <w:szCs w:val="28"/>
                <w:lang w:val="nb-NO"/>
              </w:rPr>
              <w:t xml:space="preserve">: </w:t>
            </w:r>
            <w:r w:rsidR="00BF1615">
              <w:rPr>
                <w:sz w:val="28"/>
                <w:szCs w:val="28"/>
                <w:lang w:val="vi-VN"/>
              </w:rPr>
              <w:t xml:space="preserve">thực hiện quyền trẻ em </w:t>
            </w:r>
          </w:p>
          <w:p w:rsidR="001671BC" w:rsidRPr="001671BC" w:rsidRDefault="001671BC" w:rsidP="00E32F39">
            <w:pPr>
              <w:rPr>
                <w:sz w:val="28"/>
                <w:szCs w:val="28"/>
                <w:lang w:val="nb-NO"/>
              </w:rPr>
            </w:pPr>
            <w:r w:rsidRPr="001671BC">
              <w:rPr>
                <w:sz w:val="28"/>
                <w:szCs w:val="28"/>
                <w:lang w:val="nb-NO"/>
              </w:rPr>
              <w:t>- Mục tiêu: Giúp  các em hệ thống lại toàn bộ nội dung bài học.</w:t>
            </w:r>
          </w:p>
          <w:p w:rsidR="001671BC" w:rsidRPr="001671BC" w:rsidRDefault="006B3A81" w:rsidP="00E32F39">
            <w:pPr>
              <w:rPr>
                <w:sz w:val="28"/>
                <w:szCs w:val="28"/>
                <w:lang w:val="nb-NO"/>
              </w:rPr>
            </w:pPr>
            <w:r w:rsidRPr="006B3A81">
              <w:rPr>
                <w:b/>
                <w:bCs/>
                <w:sz w:val="28"/>
                <w:szCs w:val="28"/>
                <w:lang w:val="nl-NL"/>
              </w:rPr>
              <w:t>1. Trách nhiệm của học sinh trong việc thực hiện quyền và bổn phận của trẻ em</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6B3A81" w:rsidRDefault="006B3A81" w:rsidP="006B3A81">
            <w:pPr>
              <w:rPr>
                <w:b/>
                <w:bCs/>
                <w:sz w:val="28"/>
                <w:szCs w:val="28"/>
                <w:lang w:val="vi-VN"/>
              </w:rPr>
            </w:pPr>
            <w:r>
              <w:rPr>
                <w:b/>
                <w:bCs/>
                <w:sz w:val="28"/>
                <w:szCs w:val="28"/>
                <w:lang w:val="vi-VN"/>
              </w:rPr>
              <w:t xml:space="preserve">2. Trách nhiệm của gia đình nhà trường và xã hội: </w:t>
            </w:r>
          </w:p>
          <w:p w:rsidR="001671BC" w:rsidRPr="006B3A81" w:rsidRDefault="006B3A81" w:rsidP="00E32F39">
            <w:pPr>
              <w:rPr>
                <w:sz w:val="28"/>
                <w:szCs w:val="28"/>
                <w:lang w:val="vi-VN"/>
              </w:rPr>
            </w:pPr>
            <w:r>
              <w:rPr>
                <w:sz w:val="28"/>
                <w:szCs w:val="28"/>
                <w:lang w:val="vi-VN"/>
              </w:rPr>
              <w:t>- Gia đình có trách nhiệm gì?</w:t>
            </w:r>
          </w:p>
          <w:p w:rsidR="001671BC" w:rsidRPr="001671BC" w:rsidRDefault="001671BC" w:rsidP="00E32F39">
            <w:pPr>
              <w:rPr>
                <w:sz w:val="28"/>
                <w:szCs w:val="28"/>
                <w:lang w:val="nb-NO"/>
              </w:rPr>
            </w:pPr>
          </w:p>
          <w:p w:rsidR="001671BC" w:rsidRDefault="006B3A81" w:rsidP="00E32F39">
            <w:pPr>
              <w:rPr>
                <w:sz w:val="28"/>
                <w:szCs w:val="28"/>
                <w:lang w:val="vi-VN"/>
              </w:rPr>
            </w:pPr>
            <w:r>
              <w:rPr>
                <w:sz w:val="28"/>
                <w:szCs w:val="28"/>
                <w:lang w:val="vi-VN"/>
              </w:rPr>
              <w:t>Nhà trường có trách nhiệm gì?</w:t>
            </w:r>
          </w:p>
          <w:p w:rsidR="006B3A81" w:rsidRDefault="006B3A81" w:rsidP="00E32F39">
            <w:pPr>
              <w:rPr>
                <w:sz w:val="28"/>
                <w:szCs w:val="28"/>
                <w:lang w:val="vi-VN"/>
              </w:rPr>
            </w:pPr>
          </w:p>
          <w:p w:rsidR="006B3A81" w:rsidRPr="006B3A81" w:rsidRDefault="006B3A81" w:rsidP="00E32F39">
            <w:pPr>
              <w:rPr>
                <w:sz w:val="28"/>
                <w:szCs w:val="28"/>
                <w:lang w:val="vi-VN"/>
              </w:rPr>
            </w:pPr>
            <w:r>
              <w:rPr>
                <w:sz w:val="28"/>
                <w:szCs w:val="28"/>
                <w:lang w:val="vi-VN"/>
              </w:rPr>
              <w:t xml:space="preserve">Xã hội có trách nhiệm gì? </w:t>
            </w: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p>
          <w:p w:rsidR="001671BC" w:rsidRPr="001671BC" w:rsidRDefault="001671BC" w:rsidP="00E32F39">
            <w:pPr>
              <w:rPr>
                <w:sz w:val="28"/>
                <w:szCs w:val="28"/>
                <w:lang w:val="nb-NO"/>
              </w:rPr>
            </w:pPr>
            <w:r w:rsidRPr="001671BC">
              <w:rPr>
                <w:sz w:val="28"/>
                <w:szCs w:val="28"/>
                <w:lang w:val="nb-NO"/>
              </w:rPr>
              <w:t>n?</w:t>
            </w:r>
          </w:p>
        </w:tc>
        <w:tc>
          <w:tcPr>
            <w:tcW w:w="4702" w:type="dxa"/>
            <w:tcBorders>
              <w:top w:val="single" w:sz="4" w:space="0" w:color="auto"/>
              <w:left w:val="single" w:sz="4" w:space="0" w:color="auto"/>
              <w:bottom w:val="single" w:sz="4" w:space="0" w:color="auto"/>
              <w:right w:val="single" w:sz="4" w:space="0" w:color="auto"/>
            </w:tcBorders>
          </w:tcPr>
          <w:p w:rsidR="001671BC" w:rsidRPr="001671BC" w:rsidRDefault="00E51870" w:rsidP="00E32F39">
            <w:pPr>
              <w:jc w:val="both"/>
              <w:rPr>
                <w:b/>
                <w:bCs/>
                <w:sz w:val="28"/>
                <w:szCs w:val="28"/>
                <w:lang w:val="pl-PL"/>
              </w:rPr>
            </w:pPr>
            <w:r>
              <w:rPr>
                <w:b/>
                <w:bCs/>
                <w:sz w:val="28"/>
                <w:szCs w:val="28"/>
                <w:u w:val="single"/>
                <w:lang w:val="pl-PL"/>
              </w:rPr>
              <w:lastRenderedPageBreak/>
              <w:t>Bài 7</w:t>
            </w:r>
            <w:r w:rsidR="001671BC" w:rsidRPr="001671BC">
              <w:rPr>
                <w:sz w:val="28"/>
                <w:szCs w:val="28"/>
                <w:lang w:val="pl-PL"/>
              </w:rPr>
              <w:t xml:space="preserve"> </w:t>
            </w:r>
            <w:r>
              <w:rPr>
                <w:b/>
                <w:bCs/>
                <w:sz w:val="28"/>
                <w:szCs w:val="28"/>
                <w:lang w:val="pl-PL"/>
              </w:rPr>
              <w:t xml:space="preserve">: Ứng phó các tình huống nguy hiểm </w:t>
            </w:r>
          </w:p>
          <w:p w:rsidR="001671BC" w:rsidRPr="001671BC" w:rsidRDefault="001671BC" w:rsidP="00E32F39">
            <w:pPr>
              <w:jc w:val="both"/>
              <w:rPr>
                <w:b/>
                <w:bCs/>
                <w:sz w:val="28"/>
                <w:szCs w:val="28"/>
                <w:lang w:val="pl-PL"/>
              </w:rPr>
            </w:pPr>
            <w:r w:rsidRPr="001671BC">
              <w:rPr>
                <w:b/>
                <w:bCs/>
                <w:sz w:val="28"/>
                <w:szCs w:val="28"/>
                <w:lang w:val="pl-PL"/>
              </w:rPr>
              <w:t xml:space="preserve"> </w:t>
            </w:r>
          </w:p>
          <w:p w:rsidR="001671BC" w:rsidRPr="001671BC" w:rsidRDefault="001671BC" w:rsidP="00E32F39">
            <w:pPr>
              <w:jc w:val="both"/>
              <w:rPr>
                <w:b/>
                <w:bCs/>
                <w:sz w:val="28"/>
                <w:szCs w:val="28"/>
                <w:lang w:val="pl-PL"/>
              </w:rPr>
            </w:pPr>
          </w:p>
          <w:p w:rsidR="001671BC" w:rsidRPr="001671BC" w:rsidRDefault="001671BC" w:rsidP="00E32F39">
            <w:pPr>
              <w:jc w:val="both"/>
              <w:rPr>
                <w:sz w:val="28"/>
                <w:szCs w:val="28"/>
                <w:lang w:val="pl-PL"/>
              </w:rPr>
            </w:pPr>
          </w:p>
          <w:p w:rsidR="00E51870" w:rsidRPr="00E51870" w:rsidRDefault="00E51870" w:rsidP="00E32F39">
            <w:pPr>
              <w:tabs>
                <w:tab w:val="left" w:pos="4680"/>
              </w:tabs>
              <w:jc w:val="both"/>
              <w:rPr>
                <w:rFonts w:eastAsiaTheme="minorHAnsi"/>
                <w:b/>
                <w:sz w:val="28"/>
                <w:szCs w:val="28"/>
              </w:rPr>
            </w:pPr>
            <w:r w:rsidRPr="00E51870">
              <w:rPr>
                <w:rFonts w:eastAsiaTheme="minorHAnsi"/>
                <w:b/>
                <w:sz w:val="28"/>
                <w:szCs w:val="28"/>
              </w:rPr>
              <w:t>1. Nhận biết các tình huống nguy hiểm. và hậu quả của nó:</w:t>
            </w:r>
          </w:p>
          <w:p w:rsidR="00E51870" w:rsidRDefault="00E51870" w:rsidP="00E32F39">
            <w:pPr>
              <w:tabs>
                <w:tab w:val="left" w:pos="4680"/>
              </w:tabs>
              <w:jc w:val="both"/>
              <w:rPr>
                <w:rFonts w:eastAsiaTheme="minorHAnsi"/>
                <w:i/>
                <w:sz w:val="28"/>
                <w:szCs w:val="28"/>
              </w:rPr>
            </w:pPr>
            <w:r w:rsidRPr="00E51870">
              <w:rPr>
                <w:rFonts w:eastAsiaTheme="minorHAnsi"/>
                <w:b/>
                <w:sz w:val="28"/>
                <w:szCs w:val="28"/>
              </w:rPr>
              <w:t xml:space="preserve">- </w:t>
            </w:r>
            <w:r w:rsidRPr="00E51870">
              <w:rPr>
                <w:rFonts w:eastAsiaTheme="minorHAnsi"/>
                <w:i/>
                <w:sz w:val="28"/>
                <w:szCs w:val="28"/>
              </w:rPr>
              <w:t>Tình huống nguy hiểm là những sự việc bất ngờ xảy ra, có nguy cơ đe dọa nghiêm trọng đến sức khỏe, tính mạng, gây thiêt hại về tài sản, môi trường cho bản thân, gia đình và cộng đồng xã hội.</w:t>
            </w:r>
          </w:p>
          <w:p w:rsidR="00E51870" w:rsidRPr="00E51870" w:rsidRDefault="00E51870" w:rsidP="00E32F39">
            <w:pPr>
              <w:tabs>
                <w:tab w:val="left" w:pos="4680"/>
              </w:tabs>
              <w:jc w:val="both"/>
              <w:rPr>
                <w:rFonts w:eastAsiaTheme="minorHAnsi"/>
                <w:b/>
                <w:sz w:val="28"/>
                <w:szCs w:val="28"/>
                <w:lang w:val="vi-VN"/>
              </w:rPr>
            </w:pPr>
            <w:r w:rsidRPr="00E51870">
              <w:rPr>
                <w:rFonts w:eastAsiaTheme="minorHAnsi"/>
                <w:b/>
                <w:sz w:val="28"/>
                <w:szCs w:val="28"/>
              </w:rPr>
              <w:t xml:space="preserve"> </w:t>
            </w:r>
            <w:r w:rsidRPr="00E51870">
              <w:rPr>
                <w:rFonts w:eastAsiaTheme="minorHAnsi"/>
                <w:b/>
                <w:sz w:val="28"/>
                <w:szCs w:val="28"/>
                <w:lang w:val="vi-VN"/>
              </w:rPr>
              <w:t>2.Cách ứng phó các tình huống nguy hiểm:</w:t>
            </w:r>
          </w:p>
          <w:p w:rsidR="00E51870" w:rsidRPr="00E51870" w:rsidRDefault="00E51870" w:rsidP="00E32F39">
            <w:pPr>
              <w:tabs>
                <w:tab w:val="left" w:pos="4680"/>
              </w:tabs>
              <w:jc w:val="both"/>
              <w:rPr>
                <w:rFonts w:eastAsiaTheme="minorHAnsi"/>
                <w:b/>
                <w:color w:val="FF0000"/>
                <w:sz w:val="28"/>
                <w:szCs w:val="28"/>
                <w:lang w:val="vi-VN"/>
              </w:rPr>
            </w:pPr>
            <w:r w:rsidRPr="00E51870">
              <w:rPr>
                <w:rFonts w:eastAsiaTheme="minorHAnsi"/>
                <w:b/>
                <w:sz w:val="28"/>
                <w:szCs w:val="28"/>
                <w:lang w:val="vi-VN"/>
              </w:rPr>
              <w:t xml:space="preserve">a. </w:t>
            </w:r>
            <w:r w:rsidRPr="00E51870">
              <w:rPr>
                <w:rFonts w:eastAsiaTheme="minorHAnsi"/>
                <w:b/>
                <w:color w:val="FF0000"/>
                <w:sz w:val="28"/>
                <w:szCs w:val="28"/>
                <w:lang w:val="vi-VN"/>
              </w:rPr>
              <w:t>Ứng phó khi bị bắt cóc:</w:t>
            </w:r>
          </w:p>
          <w:p w:rsidR="00E51870" w:rsidRPr="00E51870" w:rsidRDefault="00E51870" w:rsidP="00E32F39">
            <w:pPr>
              <w:tabs>
                <w:tab w:val="left" w:pos="4680"/>
              </w:tabs>
              <w:jc w:val="both"/>
              <w:rPr>
                <w:rFonts w:eastAsiaTheme="minorHAnsi"/>
                <w:color w:val="000000" w:themeColor="text1"/>
                <w:sz w:val="28"/>
                <w:szCs w:val="28"/>
                <w:lang w:val="vi-VN"/>
              </w:rPr>
            </w:pPr>
            <w:r w:rsidRPr="00E51870">
              <w:rPr>
                <w:rFonts w:eastAsiaTheme="minorHAnsi"/>
                <w:color w:val="000000" w:themeColor="text1"/>
                <w:sz w:val="28"/>
                <w:szCs w:val="28"/>
                <w:lang w:val="vi-VN"/>
              </w:rPr>
              <w:t>Để tránh gặp phải tình huống bắt cóc :</w:t>
            </w:r>
          </w:p>
          <w:p w:rsidR="00E51870" w:rsidRPr="00E51870" w:rsidRDefault="00E51870" w:rsidP="00E32F39">
            <w:pPr>
              <w:tabs>
                <w:tab w:val="left" w:pos="4680"/>
              </w:tabs>
              <w:jc w:val="both"/>
              <w:rPr>
                <w:rFonts w:eastAsiaTheme="minorHAnsi"/>
                <w:color w:val="000000" w:themeColor="text1"/>
                <w:sz w:val="28"/>
                <w:szCs w:val="28"/>
                <w:lang w:val="vi-VN"/>
              </w:rPr>
            </w:pPr>
            <w:r w:rsidRPr="00E51870">
              <w:rPr>
                <w:rFonts w:eastAsiaTheme="minorHAnsi"/>
                <w:color w:val="000000" w:themeColor="text1"/>
                <w:sz w:val="28"/>
                <w:szCs w:val="28"/>
                <w:lang w:val="vi-VN"/>
              </w:rPr>
              <w:t>-Không đi 1 mình nơi vắng người</w:t>
            </w:r>
          </w:p>
          <w:p w:rsidR="00E51870" w:rsidRPr="00E51870" w:rsidRDefault="00E51870" w:rsidP="00E32F39">
            <w:pPr>
              <w:tabs>
                <w:tab w:val="left" w:pos="4680"/>
              </w:tabs>
              <w:jc w:val="both"/>
              <w:rPr>
                <w:rFonts w:eastAsiaTheme="minorHAnsi"/>
                <w:color w:val="000000" w:themeColor="text1"/>
                <w:sz w:val="28"/>
                <w:szCs w:val="28"/>
                <w:lang w:val="vi-VN"/>
              </w:rPr>
            </w:pPr>
            <w:r w:rsidRPr="00E51870">
              <w:rPr>
                <w:rFonts w:eastAsiaTheme="minorHAnsi"/>
                <w:color w:val="000000" w:themeColor="text1"/>
                <w:sz w:val="28"/>
                <w:szCs w:val="28"/>
                <w:lang w:val="vi-VN"/>
              </w:rPr>
              <w:t>- Luôn cảnh giác và không tiếp xúc với người lạ</w:t>
            </w:r>
          </w:p>
          <w:p w:rsidR="00E51870" w:rsidRPr="00E51870" w:rsidRDefault="00E51870" w:rsidP="00E32F39">
            <w:pPr>
              <w:tabs>
                <w:tab w:val="left" w:pos="4680"/>
              </w:tabs>
              <w:jc w:val="both"/>
              <w:rPr>
                <w:rFonts w:eastAsiaTheme="minorHAnsi"/>
                <w:b/>
                <w:sz w:val="28"/>
                <w:szCs w:val="28"/>
              </w:rPr>
            </w:pPr>
            <w:r w:rsidRPr="00E51870">
              <w:rPr>
                <w:rFonts w:eastAsiaTheme="minorHAnsi"/>
                <w:color w:val="000000" w:themeColor="text1"/>
                <w:sz w:val="28"/>
                <w:szCs w:val="28"/>
                <w:lang w:val="vi-VN"/>
              </w:rPr>
              <w:t>- Luôn có thó quen đi đâu xin phép, chào hỏi bố mẹ</w:t>
            </w:r>
            <w:r w:rsidRPr="00E51870">
              <w:rPr>
                <w:rFonts w:eastAsiaTheme="minorHAnsi"/>
                <w:b/>
                <w:color w:val="000000" w:themeColor="text1"/>
                <w:sz w:val="28"/>
                <w:szCs w:val="28"/>
                <w:lang w:val="vi-VN"/>
              </w:rPr>
              <w:t xml:space="preserve">  </w:t>
            </w:r>
          </w:p>
          <w:p w:rsidR="00E51870" w:rsidRPr="00E51870" w:rsidRDefault="00E51870" w:rsidP="00E32F39">
            <w:pPr>
              <w:tabs>
                <w:tab w:val="left" w:pos="4680"/>
              </w:tabs>
              <w:jc w:val="both"/>
              <w:rPr>
                <w:rFonts w:eastAsiaTheme="minorHAnsi"/>
                <w:b/>
                <w:color w:val="000000" w:themeColor="text1"/>
                <w:sz w:val="28"/>
                <w:szCs w:val="28"/>
                <w:lang w:val="vi-VN"/>
              </w:rPr>
            </w:pPr>
            <w:r w:rsidRPr="00E51870">
              <w:rPr>
                <w:rFonts w:eastAsiaTheme="minorHAnsi"/>
                <w:b/>
                <w:color w:val="000000" w:themeColor="text1"/>
                <w:sz w:val="28"/>
                <w:szCs w:val="28"/>
                <w:lang w:val="vi-VN"/>
              </w:rPr>
              <w:t xml:space="preserve">b. Ứng phó khi có hỏa hoạn: </w:t>
            </w:r>
          </w:p>
          <w:p w:rsidR="001671BC" w:rsidRPr="001671BC" w:rsidRDefault="00E51870" w:rsidP="00E32F39">
            <w:pPr>
              <w:jc w:val="both"/>
              <w:rPr>
                <w:sz w:val="28"/>
                <w:szCs w:val="28"/>
                <w:lang w:val="pl-PL"/>
              </w:rPr>
            </w:pPr>
            <w:r w:rsidRPr="00E51870">
              <w:rPr>
                <w:rFonts w:eastAsiaTheme="minorHAnsi"/>
                <w:color w:val="000000" w:themeColor="text1"/>
                <w:sz w:val="28"/>
                <w:szCs w:val="28"/>
                <w:lang w:val="vi-VN"/>
              </w:rPr>
              <w:t>Khi có hỏa hoạn mỗi cá nhân cần bình tĩnh xử lý để có thể ứng phó an toàn cho bản thân</w:t>
            </w:r>
          </w:p>
          <w:p w:rsidR="00E51870" w:rsidRPr="00E51870" w:rsidRDefault="00E51870" w:rsidP="00E32F39">
            <w:pPr>
              <w:tabs>
                <w:tab w:val="left" w:pos="4680"/>
              </w:tabs>
              <w:jc w:val="both"/>
              <w:rPr>
                <w:rFonts w:eastAsiaTheme="minorHAnsi"/>
                <w:b/>
                <w:color w:val="000000" w:themeColor="text1"/>
                <w:sz w:val="28"/>
                <w:szCs w:val="28"/>
                <w:lang w:val="vi-VN"/>
              </w:rPr>
            </w:pPr>
            <w:r w:rsidRPr="00E51870">
              <w:rPr>
                <w:rFonts w:eastAsiaTheme="minorHAnsi"/>
                <w:b/>
                <w:color w:val="000000" w:themeColor="text1"/>
                <w:sz w:val="28"/>
                <w:szCs w:val="28"/>
                <w:lang w:val="vi-VN"/>
              </w:rPr>
              <w:t xml:space="preserve">c. Ứng phó khi bị đuối nước: </w:t>
            </w:r>
          </w:p>
          <w:p w:rsidR="00E51870" w:rsidRDefault="00E51870" w:rsidP="00E32F39">
            <w:pPr>
              <w:rPr>
                <w:b/>
                <w:bCs/>
                <w:sz w:val="28"/>
                <w:szCs w:val="28"/>
                <w:u w:val="single"/>
                <w:lang w:val="pl-PL"/>
              </w:rPr>
            </w:pPr>
            <w:r w:rsidRPr="00E51870">
              <w:rPr>
                <w:rFonts w:eastAsiaTheme="minorHAnsi"/>
                <w:color w:val="000000" w:themeColor="text1"/>
                <w:sz w:val="28"/>
                <w:szCs w:val="28"/>
                <w:lang w:val="vi-VN"/>
              </w:rPr>
              <w:t>Khi bị đuối nước mỗi cá nhân cần bình tĩnh xử lý vận dụng linh hoạt các kĩ năng được học để có thể ứng phó an toàn cho bản thân</w:t>
            </w:r>
          </w:p>
          <w:p w:rsidR="00E51870" w:rsidRPr="00E51870" w:rsidRDefault="00E51870" w:rsidP="00E32F39">
            <w:pPr>
              <w:tabs>
                <w:tab w:val="left" w:pos="4680"/>
              </w:tabs>
              <w:jc w:val="both"/>
              <w:rPr>
                <w:rFonts w:eastAsiaTheme="minorHAnsi"/>
                <w:sz w:val="28"/>
                <w:szCs w:val="28"/>
              </w:rPr>
            </w:pPr>
            <w:r w:rsidRPr="00E51870">
              <w:rPr>
                <w:rFonts w:eastAsiaTheme="minorHAnsi"/>
                <w:b/>
                <w:sz w:val="28"/>
                <w:szCs w:val="28"/>
                <w:lang w:val="vi-VN"/>
              </w:rPr>
              <w:t xml:space="preserve">d. </w:t>
            </w:r>
            <w:r w:rsidRPr="00E51870">
              <w:rPr>
                <w:rFonts w:eastAsiaTheme="minorHAnsi"/>
                <w:sz w:val="28"/>
                <w:szCs w:val="28"/>
                <w:lang w:val="vi-VN"/>
              </w:rPr>
              <w:t>Ứng phó khi gặp mưa dông, lốc, sét</w:t>
            </w:r>
            <w:r w:rsidRPr="00E51870">
              <w:rPr>
                <w:rFonts w:eastAsiaTheme="minorHAnsi"/>
                <w:i/>
                <w:sz w:val="28"/>
                <w:szCs w:val="28"/>
              </w:rPr>
              <w:t>.</w:t>
            </w:r>
            <w:r w:rsidRPr="00E51870">
              <w:rPr>
                <w:rFonts w:eastAsiaTheme="minorHAnsi"/>
                <w:sz w:val="28"/>
                <w:szCs w:val="28"/>
              </w:rPr>
              <w:t xml:space="preserve"> </w:t>
            </w:r>
          </w:p>
          <w:p w:rsidR="00E51870" w:rsidRDefault="00E51870" w:rsidP="00E32F39">
            <w:pPr>
              <w:rPr>
                <w:b/>
                <w:bCs/>
                <w:sz w:val="28"/>
                <w:szCs w:val="28"/>
                <w:u w:val="single"/>
                <w:lang w:val="pl-PL"/>
              </w:rPr>
            </w:pPr>
            <w:r w:rsidRPr="00E51870">
              <w:rPr>
                <w:rFonts w:eastAsiaTheme="minorHAnsi"/>
                <w:b/>
                <w:sz w:val="28"/>
                <w:szCs w:val="28"/>
              </w:rPr>
              <w:t xml:space="preserve"> </w:t>
            </w:r>
            <w:r w:rsidRPr="00E51870">
              <w:rPr>
                <w:rFonts w:eastAsiaTheme="minorHAnsi"/>
                <w:i/>
                <w:sz w:val="28"/>
                <w:szCs w:val="28"/>
                <w:lang w:val="vi-VN"/>
              </w:rPr>
              <w:t>Dông , lốc , sét là các hiện tượng nguy hiểm mỗi cá  nhân phải nâng cao cảnh giác và phòn</w:t>
            </w:r>
            <w:r w:rsidRPr="00E51870">
              <w:rPr>
                <w:rFonts w:eastAsiaTheme="minorHAnsi"/>
                <w:i/>
                <w:sz w:val="28"/>
                <w:szCs w:val="28"/>
              </w:rPr>
              <w:t>g</w:t>
            </w:r>
            <w:r w:rsidRPr="00E51870">
              <w:rPr>
                <w:rFonts w:eastAsiaTheme="minorHAnsi"/>
                <w:i/>
                <w:sz w:val="28"/>
                <w:szCs w:val="28"/>
                <w:lang w:val="vi-VN"/>
              </w:rPr>
              <w:t xml:space="preserve"> tránh</w:t>
            </w:r>
          </w:p>
          <w:p w:rsidR="00E32F39" w:rsidRPr="00E32F39" w:rsidRDefault="00E32F39" w:rsidP="00E32F39">
            <w:pPr>
              <w:tabs>
                <w:tab w:val="left" w:pos="4680"/>
              </w:tabs>
              <w:jc w:val="both"/>
              <w:rPr>
                <w:rFonts w:eastAsiaTheme="minorHAnsi"/>
                <w:b/>
                <w:sz w:val="28"/>
                <w:szCs w:val="28"/>
              </w:rPr>
            </w:pPr>
            <w:r w:rsidRPr="00E32F39">
              <w:rPr>
                <w:rFonts w:eastAsiaTheme="minorHAnsi"/>
                <w:b/>
                <w:sz w:val="28"/>
                <w:szCs w:val="28"/>
              </w:rPr>
              <w:t xml:space="preserve">e. Ứng phó khi gặp lũ quét, lũ ống, sạt lỡ đất: </w:t>
            </w:r>
          </w:p>
          <w:p w:rsidR="00E32F39" w:rsidRPr="00E32F39" w:rsidRDefault="00E32F39" w:rsidP="00E32F39">
            <w:pPr>
              <w:tabs>
                <w:tab w:val="left" w:pos="4680"/>
              </w:tabs>
              <w:jc w:val="both"/>
              <w:rPr>
                <w:rFonts w:eastAsiaTheme="minorHAnsi"/>
                <w:i/>
                <w:sz w:val="28"/>
                <w:szCs w:val="28"/>
              </w:rPr>
            </w:pPr>
            <w:r w:rsidRPr="00E32F39">
              <w:rPr>
                <w:rFonts w:eastAsiaTheme="minorHAnsi"/>
                <w:b/>
                <w:sz w:val="28"/>
                <w:szCs w:val="28"/>
              </w:rPr>
              <w:lastRenderedPageBreak/>
              <w:t xml:space="preserve">- </w:t>
            </w:r>
            <w:r w:rsidRPr="00E32F39">
              <w:rPr>
                <w:rFonts w:eastAsiaTheme="minorHAnsi"/>
                <w:i/>
                <w:sz w:val="28"/>
                <w:szCs w:val="28"/>
              </w:rPr>
              <w:t>Có những nhận thức đầy đủ về lũ quét, lũ ống, sạt lỡ đất sẽ giúp mỗi cá nhân biết tự bảo vệ mình và người thân</w:t>
            </w:r>
            <w:r w:rsidRPr="00E32F39">
              <w:rPr>
                <w:rFonts w:eastAsiaTheme="minorHAnsi"/>
                <w:b/>
                <w:sz w:val="28"/>
                <w:szCs w:val="28"/>
              </w:rPr>
              <w:t xml:space="preserve"> </w:t>
            </w:r>
          </w:p>
          <w:p w:rsidR="001671BC" w:rsidRPr="00E32F39" w:rsidRDefault="00E32F39" w:rsidP="00E32F39">
            <w:pPr>
              <w:rPr>
                <w:sz w:val="28"/>
                <w:szCs w:val="28"/>
                <w:lang w:val="vi-VN"/>
              </w:rPr>
            </w:pPr>
            <w:r>
              <w:rPr>
                <w:b/>
                <w:bCs/>
                <w:sz w:val="28"/>
                <w:szCs w:val="28"/>
                <w:u w:val="single"/>
                <w:lang w:val="pl-PL"/>
              </w:rPr>
              <w:t>Bài 8</w:t>
            </w:r>
            <w:r w:rsidR="001671BC" w:rsidRPr="001671BC">
              <w:rPr>
                <w:sz w:val="28"/>
                <w:szCs w:val="28"/>
                <w:lang w:val="pl-PL"/>
              </w:rPr>
              <w:t xml:space="preserve">: </w:t>
            </w:r>
            <w:r>
              <w:rPr>
                <w:b/>
                <w:bCs/>
                <w:sz w:val="28"/>
                <w:szCs w:val="28"/>
                <w:lang w:val="vi-VN"/>
              </w:rPr>
              <w:t>Tiết kiệm</w:t>
            </w:r>
          </w:p>
          <w:p w:rsidR="00E32F39" w:rsidRDefault="00E32F39" w:rsidP="00E32F39">
            <w:pPr>
              <w:jc w:val="both"/>
              <w:rPr>
                <w:rFonts w:eastAsiaTheme="minorHAnsi"/>
                <w:color w:val="000000" w:themeColor="text1"/>
                <w:sz w:val="28"/>
                <w:szCs w:val="28"/>
                <w:lang w:val="vi-VN"/>
              </w:rPr>
            </w:pP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 xml:space="preserve"> Biểu hiện của tiết kiệm: </w:t>
            </w: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 Chi tiêu hợp lý</w:t>
            </w: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Tắt các thiết bị điện, khóa vòi nước khi không sử dụng</w:t>
            </w: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Sắp xếp thời gian làm việc khoa học</w:t>
            </w: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-Sử dụng hợp lý và khai thác hiệu quả nguồn tài nguyên</w:t>
            </w: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 Bảo quản đồ dùng học tập, lao động khi sử dụng</w:t>
            </w:r>
          </w:p>
          <w:p w:rsidR="001671BC" w:rsidRPr="001671BC" w:rsidRDefault="00E32F39" w:rsidP="00E32F39">
            <w:pPr>
              <w:jc w:val="both"/>
              <w:rPr>
                <w:sz w:val="28"/>
                <w:szCs w:val="28"/>
                <w:lang w:val="pl-PL"/>
              </w:rPr>
            </w:pPr>
            <w:r w:rsidRPr="00E32F39">
              <w:rPr>
                <w:rFonts w:eastAsiaTheme="minorHAnsi"/>
                <w:color w:val="000000" w:themeColor="text1"/>
                <w:sz w:val="28"/>
                <w:szCs w:val="28"/>
                <w:lang w:val="vi-VN"/>
              </w:rPr>
              <w:t>Bảo vệ của công</w:t>
            </w:r>
          </w:p>
          <w:p w:rsidR="001671BC" w:rsidRPr="001671BC" w:rsidRDefault="001671BC" w:rsidP="00E32F39">
            <w:pPr>
              <w:jc w:val="both"/>
              <w:rPr>
                <w:sz w:val="28"/>
                <w:szCs w:val="28"/>
                <w:lang w:val="pl-PL"/>
              </w:rPr>
            </w:pPr>
          </w:p>
          <w:p w:rsidR="00E32F39" w:rsidRPr="00E32F39" w:rsidRDefault="00E32F39" w:rsidP="00E32F39">
            <w:pPr>
              <w:jc w:val="both"/>
              <w:rPr>
                <w:rFonts w:eastAsiaTheme="minorHAnsi"/>
                <w:color w:val="000000" w:themeColor="text1"/>
                <w:sz w:val="28"/>
                <w:szCs w:val="28"/>
                <w:lang w:val="vi-VN"/>
              </w:rPr>
            </w:pPr>
            <w:r w:rsidRPr="00E32F39">
              <w:rPr>
                <w:rFonts w:eastAsiaTheme="minorHAnsi"/>
                <w:color w:val="000000" w:themeColor="text1"/>
                <w:sz w:val="28"/>
                <w:szCs w:val="28"/>
                <w:lang w:val="vi-VN"/>
              </w:rPr>
              <w:t xml:space="preserve">3. </w:t>
            </w:r>
            <w:r w:rsidRPr="00E32F39">
              <w:rPr>
                <w:rFonts w:eastAsiaTheme="minorHAnsi"/>
                <w:b/>
                <w:color w:val="000000" w:themeColor="text1"/>
                <w:sz w:val="28"/>
                <w:szCs w:val="28"/>
                <w:lang w:val="vi-VN"/>
              </w:rPr>
              <w:t>Ý nghĩa của tiết kiệm</w:t>
            </w:r>
            <w:r w:rsidRPr="00E32F39">
              <w:rPr>
                <w:rFonts w:eastAsiaTheme="minorHAnsi"/>
                <w:color w:val="000000" w:themeColor="text1"/>
                <w:sz w:val="28"/>
                <w:szCs w:val="28"/>
                <w:lang w:val="vi-VN"/>
              </w:rPr>
              <w:t xml:space="preserve"> </w:t>
            </w:r>
          </w:p>
          <w:p w:rsidR="001671BC" w:rsidRPr="001671BC" w:rsidRDefault="00E32F39" w:rsidP="00E32F39">
            <w:pPr>
              <w:jc w:val="both"/>
              <w:rPr>
                <w:sz w:val="28"/>
                <w:szCs w:val="28"/>
                <w:lang w:val="pl-PL"/>
              </w:rPr>
            </w:pPr>
            <w:r w:rsidRPr="00E32F39">
              <w:rPr>
                <w:rFonts w:eastAsiaTheme="minorHAnsi"/>
                <w:sz w:val="28"/>
                <w:szCs w:val="28"/>
                <w:lang w:val="vi-VN"/>
              </w:rPr>
              <w:t>TK giúp chúng ta biết quý trọng thành quả lao động, đảm bảo cho cuộc sống ổn định, ấm no, hạnh phúc và thành công</w:t>
            </w:r>
          </w:p>
          <w:p w:rsidR="00E32F39" w:rsidRPr="00E32F39" w:rsidRDefault="00E32F39" w:rsidP="00E32F39">
            <w:pPr>
              <w:jc w:val="both"/>
              <w:rPr>
                <w:rFonts w:eastAsiaTheme="minorHAnsi"/>
                <w:color w:val="000000" w:themeColor="text1"/>
                <w:sz w:val="28"/>
                <w:szCs w:val="28"/>
              </w:rPr>
            </w:pPr>
            <w:r w:rsidRPr="00E32F39">
              <w:rPr>
                <w:rFonts w:eastAsiaTheme="minorHAnsi"/>
                <w:color w:val="000000" w:themeColor="text1"/>
                <w:sz w:val="28"/>
                <w:szCs w:val="28"/>
              </w:rPr>
              <w:t>3. Cách thực hiện tiết kiệm:</w:t>
            </w:r>
          </w:p>
          <w:p w:rsidR="00E32F39" w:rsidRPr="00E32F39" w:rsidRDefault="00E32F39" w:rsidP="00E32F39">
            <w:pPr>
              <w:jc w:val="both"/>
              <w:rPr>
                <w:rFonts w:eastAsiaTheme="minorHAnsi"/>
                <w:color w:val="000000" w:themeColor="text1"/>
                <w:sz w:val="28"/>
                <w:szCs w:val="28"/>
              </w:rPr>
            </w:pPr>
            <w:r w:rsidRPr="00E32F39">
              <w:rPr>
                <w:rFonts w:eastAsiaTheme="minorHAnsi"/>
                <w:color w:val="000000" w:themeColor="text1"/>
                <w:sz w:val="28"/>
                <w:szCs w:val="28"/>
              </w:rPr>
              <w:t>Tắt các thiết bị điện khi không cần thiết , tận dụng ánh sáng tự nhiên, gió tự nhiên…sử dụng các phương tiện thiết bị tiết kiệm điện …</w:t>
            </w:r>
          </w:p>
          <w:p w:rsidR="00E32F39" w:rsidRPr="00E32F39" w:rsidRDefault="00E32F39" w:rsidP="00E32F39">
            <w:pPr>
              <w:jc w:val="both"/>
              <w:rPr>
                <w:rFonts w:eastAsiaTheme="minorHAnsi"/>
                <w:color w:val="000000" w:themeColor="text1"/>
                <w:sz w:val="28"/>
                <w:szCs w:val="28"/>
              </w:rPr>
            </w:pPr>
            <w:r w:rsidRPr="00E32F39">
              <w:rPr>
                <w:rFonts w:eastAsiaTheme="minorHAnsi"/>
                <w:color w:val="000000" w:themeColor="text1"/>
                <w:sz w:val="28"/>
                <w:szCs w:val="28"/>
              </w:rPr>
              <w:t xml:space="preserve">Tiết kiệm tiền như nuôi lợn tiết kiệm </w:t>
            </w:r>
          </w:p>
          <w:p w:rsidR="00E32F39" w:rsidRPr="00E32F39" w:rsidRDefault="00E32F39" w:rsidP="00E32F39">
            <w:pPr>
              <w:jc w:val="both"/>
              <w:rPr>
                <w:rFonts w:eastAsiaTheme="minorHAnsi"/>
                <w:color w:val="000000" w:themeColor="text1"/>
                <w:sz w:val="28"/>
                <w:szCs w:val="28"/>
              </w:rPr>
            </w:pPr>
            <w:r w:rsidRPr="00E32F39">
              <w:rPr>
                <w:rFonts w:eastAsiaTheme="minorHAnsi"/>
                <w:color w:val="000000" w:themeColor="text1"/>
                <w:sz w:val="28"/>
                <w:szCs w:val="28"/>
              </w:rPr>
              <w:t xml:space="preserve">Lập thời gian biểu thực hiện theo kế hoạch </w:t>
            </w:r>
          </w:p>
          <w:p w:rsidR="001671BC" w:rsidRPr="001671BC" w:rsidRDefault="00E32F39" w:rsidP="00E32F39">
            <w:pPr>
              <w:jc w:val="both"/>
              <w:rPr>
                <w:sz w:val="28"/>
                <w:szCs w:val="28"/>
                <w:lang w:val="pl-PL"/>
              </w:rPr>
            </w:pPr>
            <w:r w:rsidRPr="00E32F39">
              <w:rPr>
                <w:rFonts w:eastAsiaTheme="minorHAnsi"/>
                <w:color w:val="000000" w:themeColor="text1"/>
                <w:sz w:val="28"/>
                <w:szCs w:val="28"/>
              </w:rPr>
              <w:t>Khóa vòi nước khi không sử dụng …</w:t>
            </w:r>
          </w:p>
          <w:p w:rsidR="001671BC" w:rsidRPr="001671BC" w:rsidRDefault="0045389F" w:rsidP="00E32F39">
            <w:pPr>
              <w:tabs>
                <w:tab w:val="left" w:pos="4587"/>
                <w:tab w:val="left" w:pos="4659"/>
              </w:tabs>
              <w:rPr>
                <w:b/>
                <w:bCs/>
                <w:sz w:val="28"/>
                <w:szCs w:val="28"/>
                <w:lang w:val="pl-PL"/>
              </w:rPr>
            </w:pPr>
            <w:r>
              <w:rPr>
                <w:b/>
                <w:bCs/>
                <w:sz w:val="28"/>
                <w:szCs w:val="28"/>
                <w:u w:val="single"/>
                <w:lang w:val="pl-PL"/>
              </w:rPr>
              <w:t>Bài 9</w:t>
            </w:r>
            <w:r w:rsidRPr="0045389F">
              <w:rPr>
                <w:b/>
                <w:bCs/>
                <w:sz w:val="28"/>
                <w:szCs w:val="28"/>
                <w:lang w:val="pl-PL"/>
              </w:rPr>
              <w:t>; Công dân nước CHXHCNVN</w:t>
            </w:r>
            <w:r>
              <w:rPr>
                <w:b/>
                <w:bCs/>
                <w:sz w:val="28"/>
                <w:szCs w:val="28"/>
                <w:u w:val="single"/>
                <w:lang w:val="pl-PL"/>
              </w:rPr>
              <w:t xml:space="preserve"> </w:t>
            </w:r>
            <w:r w:rsidR="001671BC" w:rsidRPr="001671BC">
              <w:rPr>
                <w:b/>
                <w:bCs/>
                <w:sz w:val="28"/>
                <w:szCs w:val="28"/>
                <w:lang w:val="pl-PL"/>
              </w:rPr>
              <w:t xml:space="preserve"> </w:t>
            </w:r>
          </w:p>
          <w:p w:rsidR="0045389F" w:rsidRPr="0045389F" w:rsidRDefault="0045389F" w:rsidP="0045389F">
            <w:pPr>
              <w:spacing w:after="160" w:line="259" w:lineRule="auto"/>
              <w:rPr>
                <w:rFonts w:eastAsiaTheme="minorHAnsi"/>
                <w:sz w:val="28"/>
                <w:szCs w:val="28"/>
                <w:lang w:val="vi-VN"/>
              </w:rPr>
            </w:pPr>
            <w:r w:rsidRPr="0045389F">
              <w:rPr>
                <w:rFonts w:eastAsiaTheme="minorHAnsi"/>
                <w:sz w:val="28"/>
                <w:szCs w:val="28"/>
                <w:lang w:val="vi-VN"/>
              </w:rPr>
              <w:t xml:space="preserve">1. Tìm hiểu khái niệm công dân </w:t>
            </w:r>
            <w:r w:rsidRPr="0045389F">
              <w:rPr>
                <w:rFonts w:eastAsiaTheme="minorHAnsi"/>
                <w:b/>
                <w:sz w:val="28"/>
                <w:szCs w:val="28"/>
                <w:lang w:val="vi-VN"/>
              </w:rPr>
              <w:t>( HS Tự học</w:t>
            </w:r>
            <w:r w:rsidRPr="0045389F">
              <w:rPr>
                <w:rFonts w:eastAsiaTheme="minorHAnsi"/>
                <w:sz w:val="28"/>
                <w:szCs w:val="28"/>
                <w:lang w:val="vi-VN"/>
              </w:rPr>
              <w:t xml:space="preserve">) </w:t>
            </w:r>
          </w:p>
          <w:p w:rsidR="001671BC" w:rsidRDefault="0045389F" w:rsidP="0045389F">
            <w:pPr>
              <w:jc w:val="both"/>
              <w:rPr>
                <w:rFonts w:eastAsiaTheme="minorHAnsi"/>
                <w:sz w:val="28"/>
                <w:szCs w:val="28"/>
                <w:lang w:val="vi-VN"/>
              </w:rPr>
            </w:pPr>
            <w:r w:rsidRPr="0045389F">
              <w:rPr>
                <w:rFonts w:eastAsiaTheme="minorHAnsi"/>
                <w:i/>
                <w:sz w:val="28"/>
                <w:szCs w:val="28"/>
                <w:lang w:val="vi-VN"/>
              </w:rPr>
              <w:t>Công dân là người dân của 1 nước , có các quyền và nghĩa vụ được pháp luật quy định</w:t>
            </w:r>
            <w:r w:rsidRPr="0045389F">
              <w:rPr>
                <w:rFonts w:eastAsiaTheme="minorHAnsi"/>
                <w:sz w:val="28"/>
                <w:szCs w:val="28"/>
                <w:lang w:val="vi-VN"/>
              </w:rPr>
              <w:t>.</w:t>
            </w:r>
          </w:p>
          <w:p w:rsidR="0045389F" w:rsidRPr="0045389F" w:rsidRDefault="0045389F" w:rsidP="0045389F">
            <w:pPr>
              <w:spacing w:after="160" w:line="259" w:lineRule="auto"/>
              <w:rPr>
                <w:rFonts w:eastAsiaTheme="minorHAnsi"/>
                <w:b/>
                <w:sz w:val="28"/>
                <w:szCs w:val="28"/>
                <w:lang w:val="vi-VN"/>
              </w:rPr>
            </w:pPr>
            <w:r w:rsidRPr="0045389F">
              <w:rPr>
                <w:rFonts w:eastAsiaTheme="minorHAnsi"/>
                <w:sz w:val="28"/>
                <w:szCs w:val="28"/>
                <w:lang w:val="vi-VN"/>
              </w:rPr>
              <w:t xml:space="preserve">2. </w:t>
            </w:r>
            <w:r w:rsidRPr="0045389F">
              <w:rPr>
                <w:rFonts w:eastAsiaTheme="minorHAnsi"/>
                <w:b/>
                <w:sz w:val="28"/>
                <w:szCs w:val="28"/>
                <w:lang w:val="vi-VN"/>
              </w:rPr>
              <w:t>Căn cứ xác định công dân nước cộng hòa xã hội chủ nghĩa Việt Nam:</w:t>
            </w:r>
          </w:p>
          <w:p w:rsidR="0045389F" w:rsidRPr="0045389F" w:rsidRDefault="0045389F" w:rsidP="0045389F">
            <w:pPr>
              <w:spacing w:after="160" w:line="259" w:lineRule="auto"/>
              <w:rPr>
                <w:rFonts w:eastAsiaTheme="minorHAnsi"/>
                <w:i/>
                <w:sz w:val="28"/>
                <w:szCs w:val="28"/>
                <w:lang w:val="vi-VN"/>
              </w:rPr>
            </w:pPr>
            <w:r w:rsidRPr="0045389F">
              <w:rPr>
                <w:rFonts w:eastAsiaTheme="minorHAnsi"/>
                <w:i/>
                <w:sz w:val="28"/>
                <w:szCs w:val="28"/>
                <w:lang w:val="vi-VN"/>
              </w:rPr>
              <w:lastRenderedPageBreak/>
              <w:t xml:space="preserve">- </w:t>
            </w:r>
            <w:r w:rsidRPr="0045389F">
              <w:rPr>
                <w:rFonts w:eastAsiaTheme="minorHAnsi"/>
                <w:b/>
                <w:i/>
                <w:sz w:val="28"/>
                <w:szCs w:val="28"/>
                <w:lang w:val="vi-VN"/>
              </w:rPr>
              <w:t>Quốc tịch</w:t>
            </w:r>
            <w:r w:rsidRPr="0045389F">
              <w:rPr>
                <w:rFonts w:eastAsiaTheme="minorHAnsi"/>
                <w:i/>
                <w:sz w:val="28"/>
                <w:szCs w:val="28"/>
                <w:lang w:val="vi-VN"/>
              </w:rPr>
              <w:t xml:space="preserve"> là căn cứ xác định công dân của một nước thể hiện mối quan hệ giữa nhà nước và công dân nước đó.</w:t>
            </w:r>
          </w:p>
          <w:p w:rsidR="0045389F" w:rsidRPr="001671BC" w:rsidRDefault="0045389F" w:rsidP="0045389F">
            <w:pPr>
              <w:jc w:val="both"/>
              <w:rPr>
                <w:sz w:val="28"/>
                <w:szCs w:val="28"/>
                <w:lang w:val="pl-PL"/>
              </w:rPr>
            </w:pPr>
            <w:r w:rsidRPr="0045389F">
              <w:rPr>
                <w:rFonts w:eastAsiaTheme="minorHAnsi"/>
                <w:i/>
                <w:sz w:val="28"/>
                <w:szCs w:val="28"/>
                <w:lang w:val="vi-VN"/>
              </w:rPr>
              <w:t>- Công dân nước CHXHCN Việt Nam là người có quốc tịch Việt Nam</w:t>
            </w:r>
          </w:p>
          <w:p w:rsidR="001671BC" w:rsidRPr="0045389F" w:rsidRDefault="0045389F" w:rsidP="00E32F39">
            <w:pPr>
              <w:rPr>
                <w:b/>
                <w:bCs/>
                <w:sz w:val="28"/>
                <w:szCs w:val="28"/>
                <w:lang w:val="vi-VN"/>
              </w:rPr>
            </w:pPr>
            <w:r>
              <w:rPr>
                <w:b/>
                <w:bCs/>
                <w:sz w:val="28"/>
                <w:szCs w:val="28"/>
                <w:u w:val="single"/>
                <w:lang w:val="pl-PL"/>
              </w:rPr>
              <w:t>Bài 10</w:t>
            </w:r>
            <w:r w:rsidR="001671BC" w:rsidRPr="001671BC">
              <w:rPr>
                <w:b/>
                <w:bCs/>
                <w:sz w:val="28"/>
                <w:szCs w:val="28"/>
                <w:lang w:val="pl-PL"/>
              </w:rPr>
              <w:t xml:space="preserve">:  </w:t>
            </w:r>
            <w:r>
              <w:rPr>
                <w:b/>
                <w:bCs/>
                <w:sz w:val="28"/>
                <w:szCs w:val="28"/>
                <w:lang w:val="vi-VN"/>
              </w:rPr>
              <w:t xml:space="preserve">quyền và nghĩa vụ cơ bản của công dân </w:t>
            </w:r>
          </w:p>
          <w:p w:rsidR="0045389F" w:rsidRPr="0045389F" w:rsidRDefault="0045389F" w:rsidP="0045389F">
            <w:pPr>
              <w:numPr>
                <w:ilvl w:val="0"/>
                <w:numId w:val="2"/>
              </w:numPr>
              <w:spacing w:after="200" w:line="276" w:lineRule="auto"/>
              <w:contextualSpacing/>
              <w:rPr>
                <w:rFonts w:eastAsiaTheme="minorHAnsi"/>
                <w:i/>
                <w:sz w:val="32"/>
                <w:szCs w:val="28"/>
              </w:rPr>
            </w:pPr>
            <w:r w:rsidRPr="0045389F">
              <w:rPr>
                <w:rFonts w:eastAsiaTheme="minorHAnsi"/>
                <w:i/>
                <w:sz w:val="32"/>
                <w:szCs w:val="28"/>
              </w:rPr>
              <w:t xml:space="preserve">Khái niệm: </w:t>
            </w:r>
          </w:p>
          <w:p w:rsidR="0045389F" w:rsidRPr="0045389F" w:rsidRDefault="0045389F" w:rsidP="0045389F">
            <w:pPr>
              <w:rPr>
                <w:rFonts w:eastAsiaTheme="minorHAnsi"/>
                <w:sz w:val="32"/>
                <w:szCs w:val="28"/>
              </w:rPr>
            </w:pPr>
            <w:r w:rsidRPr="0045389F">
              <w:rPr>
                <w:rFonts w:eastAsiaTheme="minorHAnsi"/>
                <w:sz w:val="32"/>
                <w:szCs w:val="28"/>
              </w:rPr>
              <w:t>- Quyền của công dân là những lợi ích cơ bản mà công dân được hường, được nhà nước bảo vệ và đả</w:t>
            </w:r>
            <w:r w:rsidR="00107AE9">
              <w:rPr>
                <w:rFonts w:eastAsiaTheme="minorHAnsi"/>
                <w:sz w:val="32"/>
                <w:szCs w:val="28"/>
              </w:rPr>
              <w:t>m bảo</w:t>
            </w:r>
            <w:r w:rsidRPr="0045389F">
              <w:rPr>
                <w:rFonts w:eastAsiaTheme="minorHAnsi"/>
                <w:sz w:val="32"/>
                <w:szCs w:val="28"/>
              </w:rPr>
              <w:t xml:space="preserve"> theo hiến pháp và luật pháp </w:t>
            </w:r>
          </w:p>
          <w:p w:rsidR="0045389F" w:rsidRPr="0045389F" w:rsidRDefault="0045389F" w:rsidP="0045389F">
            <w:pPr>
              <w:rPr>
                <w:rFonts w:eastAsiaTheme="minorHAnsi"/>
                <w:sz w:val="32"/>
                <w:szCs w:val="28"/>
              </w:rPr>
            </w:pPr>
            <w:r w:rsidRPr="0045389F">
              <w:rPr>
                <w:rFonts w:eastAsiaTheme="minorHAnsi"/>
                <w:sz w:val="32"/>
                <w:szCs w:val="28"/>
              </w:rPr>
              <w:t xml:space="preserve">- Nghĩa vụ cơ bản của công dân là những việc mà nhà nước bắt buộc công dân phải thực hiện theo hiến pháp và pháp luật </w:t>
            </w:r>
          </w:p>
          <w:p w:rsidR="0045389F" w:rsidRPr="0045389F" w:rsidRDefault="0045389F" w:rsidP="0045389F">
            <w:pPr>
              <w:rPr>
                <w:rFonts w:eastAsiaTheme="minorHAnsi"/>
                <w:sz w:val="32"/>
                <w:szCs w:val="28"/>
              </w:rPr>
            </w:pPr>
            <w:r w:rsidRPr="0045389F">
              <w:rPr>
                <w:rFonts w:eastAsiaTheme="minorHAnsi"/>
                <w:sz w:val="32"/>
                <w:szCs w:val="28"/>
              </w:rPr>
              <w:t>- Các quyền con người, quyền công dân về chính trị, dân sự , kinh tế văn hóa xã hội được côn nhận, tôn trọng, bảo vệ, bảo đảm theo hiến pháp và pháp luật nước CHXHCNVN</w:t>
            </w:r>
          </w:p>
          <w:p w:rsidR="0045389F" w:rsidRPr="0045389F" w:rsidRDefault="0045389F" w:rsidP="0045389F">
            <w:pPr>
              <w:rPr>
                <w:rFonts w:eastAsiaTheme="minorHAnsi"/>
                <w:sz w:val="32"/>
                <w:szCs w:val="28"/>
              </w:rPr>
            </w:pPr>
            <w:r w:rsidRPr="0045389F">
              <w:rPr>
                <w:rFonts w:eastAsiaTheme="minorHAnsi"/>
                <w:sz w:val="32"/>
                <w:szCs w:val="28"/>
                <w:lang w:val="vi-VN"/>
              </w:rPr>
              <w:t xml:space="preserve">- </w:t>
            </w:r>
            <w:r w:rsidRPr="0045389F">
              <w:rPr>
                <w:rFonts w:eastAsiaTheme="minorHAnsi"/>
                <w:sz w:val="32"/>
                <w:szCs w:val="28"/>
              </w:rPr>
              <w:t xml:space="preserve">Quyền công dân không tách rời nghĩa vụ công dân . công dân được hưởng các quyền và phải thực hiện nghĩa vụ do nhà nước qui định. Mọi người có nghĩa vụ tôn trọng quyền của người khác </w:t>
            </w:r>
          </w:p>
          <w:p w:rsidR="001671BC" w:rsidRPr="001671BC" w:rsidRDefault="001671BC" w:rsidP="00E32F39">
            <w:pPr>
              <w:jc w:val="both"/>
              <w:rPr>
                <w:sz w:val="28"/>
                <w:szCs w:val="28"/>
                <w:lang w:val="pl-PL"/>
              </w:rPr>
            </w:pPr>
          </w:p>
          <w:p w:rsidR="00BF1615" w:rsidRPr="00BF1615" w:rsidRDefault="00BF1615" w:rsidP="00BF1615">
            <w:pPr>
              <w:rPr>
                <w:rFonts w:eastAsiaTheme="minorHAnsi"/>
                <w:b/>
                <w:i/>
                <w:sz w:val="32"/>
                <w:szCs w:val="28"/>
                <w:lang w:val="vi-VN"/>
              </w:rPr>
            </w:pPr>
            <w:r w:rsidRPr="00BF1615">
              <w:rPr>
                <w:rFonts w:eastAsiaTheme="minorHAnsi"/>
                <w:b/>
                <w:i/>
                <w:sz w:val="32"/>
                <w:szCs w:val="28"/>
                <w:lang w:val="vi-VN"/>
              </w:rPr>
              <w:t>2. Thực hiện quyền, nghĩa vụ củ</w:t>
            </w:r>
            <w:r>
              <w:rPr>
                <w:rFonts w:eastAsiaTheme="minorHAnsi"/>
                <w:b/>
                <w:i/>
                <w:sz w:val="32"/>
                <w:szCs w:val="28"/>
                <w:lang w:val="vi-VN"/>
              </w:rPr>
              <w:t>a công dân</w:t>
            </w:r>
          </w:p>
          <w:p w:rsidR="00BF1615" w:rsidRPr="00BF1615" w:rsidRDefault="00BF1615" w:rsidP="00BF1615">
            <w:pPr>
              <w:spacing w:after="200" w:line="276" w:lineRule="auto"/>
              <w:rPr>
                <w:rFonts w:eastAsiaTheme="minorHAnsi"/>
                <w:i/>
                <w:sz w:val="32"/>
                <w:szCs w:val="28"/>
                <w:lang w:val="vi-VN"/>
              </w:rPr>
            </w:pPr>
            <w:r w:rsidRPr="00BF1615">
              <w:rPr>
                <w:rFonts w:eastAsiaTheme="minorHAnsi"/>
                <w:sz w:val="32"/>
                <w:szCs w:val="28"/>
                <w:lang w:val="vi-VN"/>
              </w:rPr>
              <w:t xml:space="preserve">- </w:t>
            </w:r>
            <w:r w:rsidRPr="00BF1615">
              <w:rPr>
                <w:rFonts w:eastAsiaTheme="minorHAnsi"/>
                <w:i/>
                <w:sz w:val="32"/>
                <w:szCs w:val="28"/>
                <w:lang w:val="vi-VN"/>
              </w:rPr>
              <w:t xml:space="preserve">Việc thực hiện quyền công dân không được vi phạm lợi ích quốc </w:t>
            </w:r>
            <w:r w:rsidRPr="00BF1615">
              <w:rPr>
                <w:rFonts w:eastAsiaTheme="minorHAnsi"/>
                <w:i/>
                <w:sz w:val="32"/>
                <w:szCs w:val="28"/>
                <w:lang w:val="vi-VN"/>
              </w:rPr>
              <w:lastRenderedPageBreak/>
              <w:t xml:space="preserve">gia dân tộc, quyền và lợi ích của người khác </w:t>
            </w:r>
          </w:p>
          <w:p w:rsidR="001671BC" w:rsidRPr="001671BC" w:rsidRDefault="00BF1615" w:rsidP="00BF1615">
            <w:pPr>
              <w:jc w:val="both"/>
              <w:rPr>
                <w:sz w:val="28"/>
                <w:szCs w:val="28"/>
                <w:lang w:val="pl-PL"/>
              </w:rPr>
            </w:pPr>
            <w:r w:rsidRPr="00BF1615">
              <w:rPr>
                <w:rFonts w:eastAsiaTheme="minorHAnsi"/>
                <w:i/>
                <w:sz w:val="32"/>
                <w:szCs w:val="28"/>
                <w:lang w:val="vi-VN"/>
              </w:rPr>
              <w:t>Mọi người đều bình đẳng trước pháp luật không ai bị phân biệt đối xử trong đời sống chính trị, dân sự, kinh tế, văn hóa, xã hội.</w:t>
            </w:r>
          </w:p>
          <w:p w:rsidR="001671BC" w:rsidRPr="00BF1615" w:rsidRDefault="00BF1615" w:rsidP="00E32F39">
            <w:pPr>
              <w:rPr>
                <w:b/>
                <w:bCs/>
                <w:sz w:val="28"/>
                <w:szCs w:val="28"/>
                <w:lang w:val="vi-VN"/>
              </w:rPr>
            </w:pPr>
            <w:r>
              <w:rPr>
                <w:b/>
                <w:bCs/>
                <w:sz w:val="28"/>
                <w:szCs w:val="28"/>
                <w:u w:val="single"/>
                <w:lang w:val="nb-NO"/>
              </w:rPr>
              <w:t>Bài 11</w:t>
            </w:r>
            <w:r w:rsidR="001671BC" w:rsidRPr="001671BC">
              <w:rPr>
                <w:b/>
                <w:bCs/>
                <w:sz w:val="28"/>
                <w:szCs w:val="28"/>
                <w:lang w:val="nb-NO"/>
              </w:rPr>
              <w:t xml:space="preserve">: </w:t>
            </w:r>
            <w:r>
              <w:rPr>
                <w:b/>
                <w:bCs/>
                <w:sz w:val="28"/>
                <w:szCs w:val="28"/>
                <w:lang w:val="vi-VN"/>
              </w:rPr>
              <w:t xml:space="preserve">quyền cơ bản của trẻ em </w:t>
            </w:r>
          </w:p>
          <w:p w:rsidR="001671BC" w:rsidRPr="001671BC" w:rsidRDefault="001671BC" w:rsidP="00E32F39">
            <w:pPr>
              <w:rPr>
                <w:b/>
                <w:bCs/>
                <w:sz w:val="28"/>
                <w:szCs w:val="28"/>
                <w:lang w:val="nb-NO"/>
              </w:rPr>
            </w:pP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1.Các nhóm quyền cơ bản của trẻ em:</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b/>
                <w:color w:val="000000" w:themeColor="text1"/>
                <w:sz w:val="28"/>
                <w:szCs w:val="28"/>
                <w:lang w:val="vi-VN"/>
              </w:rPr>
              <w:t xml:space="preserve">- Quyền cơ bản của trẻ em </w:t>
            </w:r>
            <w:r w:rsidRPr="00BF1615">
              <w:rPr>
                <w:rFonts w:eastAsiaTheme="minorHAnsi"/>
                <w:color w:val="000000" w:themeColor="text1"/>
                <w:sz w:val="28"/>
                <w:szCs w:val="28"/>
                <w:lang w:val="vi-VN"/>
              </w:rPr>
              <w:t>là những lợi ích cơ bản mà trẻ em được hưởng và được nhà nước bảo vệ</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b/>
                <w:color w:val="000000" w:themeColor="text1"/>
                <w:sz w:val="28"/>
                <w:szCs w:val="28"/>
                <w:lang w:val="vi-VN"/>
              </w:rPr>
              <w:t xml:space="preserve">- </w:t>
            </w:r>
            <w:r w:rsidRPr="00BF1615">
              <w:rPr>
                <w:rFonts w:eastAsiaTheme="minorHAnsi"/>
                <w:color w:val="000000" w:themeColor="text1"/>
                <w:sz w:val="28"/>
                <w:szCs w:val="28"/>
                <w:lang w:val="vi-VN"/>
              </w:rPr>
              <w:t>Công ước liên hợp quốc về quyền trẻ em năm 1989 và luật trẻ em năm 2016 đã ghi nhận các quyền cơ bản của trẻ em</w:t>
            </w: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 xml:space="preserve"> gồm 4 nhóm quyền sau:</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b/>
                <w:color w:val="000000" w:themeColor="text1"/>
                <w:sz w:val="28"/>
                <w:szCs w:val="28"/>
                <w:lang w:val="vi-VN"/>
              </w:rPr>
              <w:t xml:space="preserve">+Nhóm quyền sống còn: </w:t>
            </w:r>
            <w:r w:rsidRPr="00BF1615">
              <w:rPr>
                <w:rFonts w:eastAsiaTheme="minorHAnsi"/>
                <w:color w:val="000000" w:themeColor="text1"/>
                <w:sz w:val="28"/>
                <w:szCs w:val="28"/>
                <w:lang w:val="vi-VN"/>
              </w:rPr>
              <w:t>là quyền đước sống , được đáp ứng các nhu cầu cơ bản để tồn tại như nuôi dưỡng, chăm sóc sức khỏe</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b/>
                <w:color w:val="000000" w:themeColor="text1"/>
                <w:sz w:val="28"/>
                <w:szCs w:val="28"/>
                <w:lang w:val="vi-VN"/>
              </w:rPr>
              <w:t>+Nhóm quyền bảo vệ</w:t>
            </w:r>
            <w:r w:rsidRPr="00BF1615">
              <w:rPr>
                <w:rFonts w:eastAsiaTheme="minorHAnsi"/>
                <w:color w:val="000000" w:themeColor="text1"/>
                <w:sz w:val="28"/>
                <w:szCs w:val="28"/>
                <w:lang w:val="vi-VN"/>
              </w:rPr>
              <w:t>:</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color w:val="000000" w:themeColor="text1"/>
                <w:sz w:val="28"/>
                <w:szCs w:val="28"/>
                <w:lang w:val="vi-VN"/>
              </w:rPr>
              <w:t>Bảo vệ trẻ em khỏi mọi hình thức phân biệt đối xử, bị bỏ rơi, bóc lột, xâm hại</w:t>
            </w: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+Nhóm quyền phát triển:</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color w:val="000000" w:themeColor="text1"/>
                <w:sz w:val="28"/>
                <w:szCs w:val="28"/>
                <w:lang w:val="vi-VN"/>
              </w:rPr>
              <w:t>Đáp ứng nhu cầu cho sự phát triển toàn diện( Học tập, vui chơi, giải trí, tham gia văn hóa nghẹ thuật...</w:t>
            </w: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+Nhóm quyền tham gia:</w:t>
            </w:r>
          </w:p>
          <w:p w:rsidR="001671BC" w:rsidRPr="001671BC" w:rsidRDefault="00BF1615" w:rsidP="00BF1615">
            <w:pPr>
              <w:rPr>
                <w:b/>
                <w:bCs/>
                <w:sz w:val="28"/>
                <w:szCs w:val="28"/>
                <w:lang w:val="nb-NO"/>
              </w:rPr>
            </w:pPr>
            <w:r w:rsidRPr="00BF1615">
              <w:rPr>
                <w:rFonts w:eastAsiaTheme="minorHAnsi"/>
                <w:color w:val="000000" w:themeColor="text1"/>
                <w:sz w:val="28"/>
                <w:szCs w:val="28"/>
                <w:lang w:val="vi-VN"/>
              </w:rPr>
              <w:t>Tham gia những công việc có ảnh hưởng đến cuộc sống trẻ em trẻ em như bày tỏ ý kiến, nguyện vọng của mình</w:t>
            </w: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2. Ý nghĩa của quyền trẻ em và thực hiện quyền trẻ em: (SGK)</w:t>
            </w: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 xml:space="preserve">*Ý nghĩa: </w:t>
            </w:r>
          </w:p>
          <w:p w:rsidR="00BF1615" w:rsidRPr="00BF1615" w:rsidRDefault="00BF1615" w:rsidP="00BF1615">
            <w:pPr>
              <w:jc w:val="both"/>
              <w:rPr>
                <w:rFonts w:eastAsiaTheme="minorHAnsi"/>
                <w:i/>
                <w:color w:val="000000" w:themeColor="text1"/>
                <w:sz w:val="28"/>
                <w:szCs w:val="28"/>
                <w:lang w:val="vi-VN"/>
              </w:rPr>
            </w:pPr>
            <w:r w:rsidRPr="00BF1615">
              <w:rPr>
                <w:rFonts w:eastAsiaTheme="minorHAnsi"/>
                <w:b/>
                <w:color w:val="000000" w:themeColor="text1"/>
                <w:sz w:val="28"/>
                <w:szCs w:val="28"/>
                <w:lang w:val="vi-VN"/>
              </w:rPr>
              <w:t>-</w:t>
            </w:r>
            <w:r w:rsidRPr="00BF1615">
              <w:rPr>
                <w:rFonts w:eastAsiaTheme="minorHAnsi"/>
                <w:i/>
                <w:color w:val="000000" w:themeColor="text1"/>
                <w:sz w:val="28"/>
                <w:szCs w:val="28"/>
                <w:lang w:val="vi-VN"/>
              </w:rPr>
              <w:t xml:space="preserve">Là điều kiện cần thiết để trẻ em phất triển đầy đủ, toàn diện về thể chất, tnh thần. </w:t>
            </w:r>
          </w:p>
          <w:p w:rsidR="00BF1615" w:rsidRPr="00BF1615" w:rsidRDefault="00BF1615" w:rsidP="00BF1615">
            <w:pPr>
              <w:jc w:val="both"/>
              <w:rPr>
                <w:rFonts w:eastAsiaTheme="minorHAnsi"/>
                <w:color w:val="000000" w:themeColor="text1"/>
                <w:sz w:val="28"/>
                <w:szCs w:val="28"/>
                <w:lang w:val="vi-VN"/>
              </w:rPr>
            </w:pPr>
            <w:r w:rsidRPr="00BF1615">
              <w:rPr>
                <w:rFonts w:eastAsiaTheme="minorHAnsi"/>
                <w:i/>
                <w:color w:val="000000" w:themeColor="text1"/>
                <w:sz w:val="28"/>
                <w:szCs w:val="28"/>
                <w:lang w:val="vi-VN"/>
              </w:rPr>
              <w:t xml:space="preserve">-Đảm bảo cho trẻ em được sống, được phát triển trong bầu không khí hạnh </w:t>
            </w:r>
            <w:r w:rsidRPr="00BF1615">
              <w:rPr>
                <w:rFonts w:eastAsiaTheme="minorHAnsi"/>
                <w:i/>
                <w:color w:val="000000" w:themeColor="text1"/>
                <w:sz w:val="28"/>
                <w:szCs w:val="28"/>
                <w:lang w:val="vi-VN"/>
              </w:rPr>
              <w:lastRenderedPageBreak/>
              <w:t>phúc, yêu thương, an toàn, lành manh, bình đẳng</w:t>
            </w:r>
            <w:r w:rsidRPr="00BF1615">
              <w:rPr>
                <w:rFonts w:eastAsiaTheme="minorHAnsi"/>
                <w:color w:val="000000" w:themeColor="text1"/>
                <w:sz w:val="28"/>
                <w:szCs w:val="28"/>
                <w:lang w:val="vi-VN"/>
              </w:rPr>
              <w:t xml:space="preserve"> </w:t>
            </w:r>
          </w:p>
          <w:p w:rsidR="00BF1615" w:rsidRPr="00BF1615" w:rsidRDefault="00BF1615" w:rsidP="00BF1615">
            <w:pPr>
              <w:jc w:val="both"/>
              <w:rPr>
                <w:rFonts w:eastAsiaTheme="minorHAnsi"/>
                <w:b/>
                <w:color w:val="000000" w:themeColor="text1"/>
                <w:sz w:val="28"/>
                <w:szCs w:val="28"/>
                <w:lang w:val="vi-VN"/>
              </w:rPr>
            </w:pPr>
            <w:r w:rsidRPr="00BF1615">
              <w:rPr>
                <w:rFonts w:eastAsiaTheme="minorHAnsi"/>
                <w:b/>
                <w:color w:val="000000" w:themeColor="text1"/>
                <w:sz w:val="28"/>
                <w:szCs w:val="28"/>
                <w:lang w:val="vi-VN"/>
              </w:rPr>
              <w:t>* Bổn phận của trẻ em:</w:t>
            </w:r>
          </w:p>
          <w:p w:rsidR="00BF1615" w:rsidRPr="00BF1615" w:rsidRDefault="00BF1615" w:rsidP="00BF1615">
            <w:pPr>
              <w:jc w:val="both"/>
              <w:rPr>
                <w:rFonts w:eastAsiaTheme="minorHAnsi"/>
                <w:i/>
                <w:color w:val="000000" w:themeColor="text1"/>
                <w:sz w:val="28"/>
                <w:szCs w:val="28"/>
                <w:lang w:val="vi-VN"/>
              </w:rPr>
            </w:pPr>
            <w:r w:rsidRPr="00BF1615">
              <w:rPr>
                <w:rFonts w:eastAsiaTheme="minorHAnsi"/>
                <w:i/>
                <w:color w:val="000000" w:themeColor="text1"/>
                <w:sz w:val="28"/>
                <w:szCs w:val="28"/>
                <w:lang w:val="vi-VN"/>
              </w:rPr>
              <w:t xml:space="preserve">-Yêu quí, kính trọng, hiếu thảo với ông bà cha mẹ, kính trọng thầy cô, lễ phép với người lớn , thương yêu em nhỏ, đoàn kết yêu thương giúp đỡ bạn bè, người gặp khó khăn. </w:t>
            </w:r>
          </w:p>
          <w:p w:rsidR="001671BC" w:rsidRPr="001671BC" w:rsidRDefault="00BF1615" w:rsidP="00BF1615">
            <w:pPr>
              <w:jc w:val="both"/>
              <w:rPr>
                <w:sz w:val="28"/>
                <w:szCs w:val="28"/>
                <w:lang w:val="nb-NO"/>
              </w:rPr>
            </w:pPr>
            <w:r w:rsidRPr="00BF1615">
              <w:rPr>
                <w:rFonts w:eastAsiaTheme="minorHAnsi"/>
                <w:i/>
                <w:color w:val="000000" w:themeColor="text1"/>
                <w:sz w:val="28"/>
                <w:szCs w:val="28"/>
                <w:lang w:val="vi-VN"/>
              </w:rPr>
              <w:t>- Chăm chỉ học tập, rèn luyện, sống khiêm tốn</w:t>
            </w:r>
            <w:r w:rsidRPr="00BF1615">
              <w:rPr>
                <w:rFonts w:eastAsiaTheme="minorHAnsi"/>
                <w:b/>
                <w:color w:val="000000" w:themeColor="text1"/>
                <w:sz w:val="28"/>
                <w:szCs w:val="28"/>
                <w:lang w:val="vi-VN"/>
              </w:rPr>
              <w:t xml:space="preserve"> , </w:t>
            </w:r>
            <w:r w:rsidRPr="00BF1615">
              <w:rPr>
                <w:rFonts w:eastAsiaTheme="minorHAnsi"/>
                <w:i/>
                <w:color w:val="000000" w:themeColor="text1"/>
                <w:sz w:val="28"/>
                <w:szCs w:val="28"/>
                <w:lang w:val="vi-VN"/>
              </w:rPr>
              <w:t>trung thực và có đạo đức, tôn trọng pháp luật, tuân theeo nội qui trường lớp, giữ gìn bản sắc văn hóa dân tộc, yêu quê hương, đất nước, xây dựng bảo vệ Tổ quốc</w:t>
            </w:r>
            <w:r w:rsidRPr="00BF1615">
              <w:rPr>
                <w:rFonts w:eastAsiaTheme="minorHAnsi"/>
                <w:b/>
                <w:color w:val="000000" w:themeColor="text1"/>
                <w:sz w:val="28"/>
                <w:szCs w:val="28"/>
                <w:lang w:val="vi-VN"/>
              </w:rPr>
              <w:t xml:space="preserve">  </w:t>
            </w:r>
          </w:p>
          <w:p w:rsidR="001671BC" w:rsidRPr="001671BC" w:rsidRDefault="001671BC" w:rsidP="00BF1615">
            <w:pPr>
              <w:jc w:val="both"/>
              <w:rPr>
                <w:sz w:val="28"/>
                <w:szCs w:val="28"/>
                <w:lang w:val="nb-NO"/>
              </w:rPr>
            </w:pPr>
          </w:p>
          <w:p w:rsidR="001671BC" w:rsidRPr="001671BC" w:rsidRDefault="001671BC" w:rsidP="00E32F39">
            <w:pPr>
              <w:rPr>
                <w:b/>
                <w:bCs/>
                <w:sz w:val="28"/>
                <w:szCs w:val="28"/>
                <w:lang w:val="nb-NO"/>
              </w:rPr>
            </w:pPr>
            <w:r w:rsidRPr="001671BC">
              <w:rPr>
                <w:b/>
                <w:bCs/>
                <w:sz w:val="28"/>
                <w:szCs w:val="28"/>
                <w:u w:val="single"/>
                <w:lang w:val="nb-NO"/>
              </w:rPr>
              <w:t>B</w:t>
            </w:r>
            <w:r w:rsidR="00BF1615">
              <w:rPr>
                <w:b/>
                <w:bCs/>
                <w:sz w:val="28"/>
                <w:szCs w:val="28"/>
                <w:u w:val="single"/>
                <w:lang w:val="nb-NO"/>
              </w:rPr>
              <w:t>ài 12</w:t>
            </w:r>
            <w:r w:rsidRPr="001671BC">
              <w:rPr>
                <w:b/>
                <w:bCs/>
                <w:sz w:val="28"/>
                <w:szCs w:val="28"/>
                <w:lang w:val="nb-NO"/>
              </w:rPr>
              <w:t xml:space="preserve">: </w:t>
            </w:r>
            <w:r w:rsidR="00BF1615">
              <w:rPr>
                <w:b/>
                <w:bCs/>
                <w:sz w:val="28"/>
                <w:szCs w:val="28"/>
                <w:lang w:val="vi-VN"/>
              </w:rPr>
              <w:t xml:space="preserve">Thực hiện quyền trẻ em </w:t>
            </w:r>
            <w:r w:rsidRPr="001671BC">
              <w:rPr>
                <w:b/>
                <w:bCs/>
                <w:sz w:val="28"/>
                <w:szCs w:val="28"/>
                <w:lang w:val="nb-NO"/>
              </w:rPr>
              <w:t>.</w:t>
            </w:r>
          </w:p>
          <w:p w:rsidR="00A74410" w:rsidRDefault="00A74410" w:rsidP="00E32F39">
            <w:pPr>
              <w:jc w:val="both"/>
              <w:rPr>
                <w:b/>
                <w:bCs/>
                <w:sz w:val="28"/>
                <w:szCs w:val="28"/>
                <w:lang w:val="nb-NO"/>
              </w:rPr>
            </w:pPr>
          </w:p>
          <w:p w:rsidR="001671BC" w:rsidRPr="006B3A81" w:rsidRDefault="006B3A81" w:rsidP="006B3A81">
            <w:pPr>
              <w:rPr>
                <w:b/>
                <w:bCs/>
                <w:sz w:val="28"/>
                <w:szCs w:val="28"/>
                <w:lang w:val="nl-NL"/>
              </w:rPr>
            </w:pPr>
            <w:r>
              <w:rPr>
                <w:b/>
                <w:bCs/>
                <w:sz w:val="28"/>
                <w:szCs w:val="28"/>
                <w:lang w:val="vi-VN"/>
              </w:rPr>
              <w:t>1.</w:t>
            </w:r>
            <w:r w:rsidRPr="006B3A81">
              <w:rPr>
                <w:b/>
                <w:bCs/>
                <w:sz w:val="28"/>
                <w:szCs w:val="28"/>
                <w:lang w:val="nl-NL"/>
              </w:rPr>
              <w:t>Trách nhiệm của học sinh trong việc thực hiện quyền và bổn phận của trẻ em</w:t>
            </w:r>
          </w:p>
          <w:p w:rsidR="006B3A81" w:rsidRPr="006B3A81" w:rsidRDefault="006B3A81" w:rsidP="006B3A81">
            <w:pPr>
              <w:rPr>
                <w:bCs/>
                <w:sz w:val="28"/>
                <w:szCs w:val="28"/>
                <w:lang w:val="vi-VN"/>
              </w:rPr>
            </w:pPr>
            <w:r w:rsidRPr="006B3A81">
              <w:rPr>
                <w:bCs/>
                <w:sz w:val="28"/>
                <w:szCs w:val="28"/>
                <w:lang w:val="vi-VN"/>
              </w:rPr>
              <w:t xml:space="preserve">- Tích cực chủ động </w:t>
            </w:r>
          </w:p>
          <w:p w:rsidR="006B3A81" w:rsidRPr="006B3A81" w:rsidRDefault="006B3A81" w:rsidP="006B3A81">
            <w:pPr>
              <w:rPr>
                <w:bCs/>
                <w:sz w:val="28"/>
                <w:szCs w:val="28"/>
                <w:lang w:val="vi-VN"/>
              </w:rPr>
            </w:pPr>
            <w:r w:rsidRPr="006B3A81">
              <w:rPr>
                <w:bCs/>
                <w:sz w:val="28"/>
                <w:szCs w:val="28"/>
                <w:lang w:val="vi-VN"/>
              </w:rPr>
              <w:t>-đồng tình ửng hộ hành vi đúng</w:t>
            </w:r>
          </w:p>
          <w:p w:rsidR="006B3A81" w:rsidRPr="006B3A81" w:rsidRDefault="006B3A81" w:rsidP="006B3A81">
            <w:pPr>
              <w:rPr>
                <w:bCs/>
                <w:sz w:val="28"/>
                <w:szCs w:val="28"/>
                <w:lang w:val="vi-VN"/>
              </w:rPr>
            </w:pPr>
            <w:r>
              <w:rPr>
                <w:bCs/>
                <w:sz w:val="28"/>
                <w:szCs w:val="28"/>
                <w:lang w:val="vi-VN"/>
              </w:rPr>
              <w:t xml:space="preserve">- Phê phán hành </w:t>
            </w:r>
            <w:r w:rsidRPr="006B3A81">
              <w:rPr>
                <w:bCs/>
                <w:sz w:val="28"/>
                <w:szCs w:val="28"/>
                <w:lang w:val="vi-VN"/>
              </w:rPr>
              <w:t xml:space="preserve">vi vi phạm quyền trẻ em </w:t>
            </w:r>
          </w:p>
          <w:p w:rsidR="006B3A81" w:rsidRDefault="006B3A81" w:rsidP="006B3A81">
            <w:pPr>
              <w:rPr>
                <w:b/>
                <w:bCs/>
                <w:sz w:val="28"/>
                <w:szCs w:val="28"/>
                <w:lang w:val="vi-VN"/>
              </w:rPr>
            </w:pPr>
            <w:r>
              <w:rPr>
                <w:b/>
                <w:bCs/>
                <w:sz w:val="28"/>
                <w:szCs w:val="28"/>
                <w:lang w:val="vi-VN"/>
              </w:rPr>
              <w:t xml:space="preserve">2. Trách nhiệm của gia đình nhà trường và xã hội: </w:t>
            </w:r>
          </w:p>
          <w:p w:rsidR="006B3A81" w:rsidRDefault="006B3A81" w:rsidP="006B3A81">
            <w:pPr>
              <w:rPr>
                <w:b/>
                <w:bCs/>
                <w:sz w:val="28"/>
                <w:szCs w:val="28"/>
                <w:lang w:val="vi-VN"/>
              </w:rPr>
            </w:pPr>
            <w:r>
              <w:rPr>
                <w:b/>
                <w:bCs/>
                <w:sz w:val="28"/>
                <w:szCs w:val="28"/>
                <w:lang w:val="vi-VN"/>
              </w:rPr>
              <w:t xml:space="preserve">Gia đình: </w:t>
            </w:r>
            <w:r w:rsidRPr="006B3A81">
              <w:rPr>
                <w:bCs/>
                <w:sz w:val="28"/>
                <w:szCs w:val="28"/>
                <w:lang w:val="vi-VN"/>
              </w:rPr>
              <w:t>Khai sinh, chăm sóc nuôi dưỡng, giáo dục- quản lý</w:t>
            </w:r>
            <w:r>
              <w:rPr>
                <w:b/>
                <w:bCs/>
                <w:sz w:val="28"/>
                <w:szCs w:val="28"/>
                <w:lang w:val="vi-VN"/>
              </w:rPr>
              <w:t xml:space="preserve"> </w:t>
            </w:r>
          </w:p>
          <w:p w:rsidR="006B3A81" w:rsidRPr="006B3A81" w:rsidRDefault="006B3A81" w:rsidP="006B3A81">
            <w:pPr>
              <w:rPr>
                <w:bCs/>
                <w:sz w:val="28"/>
                <w:szCs w:val="28"/>
                <w:lang w:val="vi-VN"/>
              </w:rPr>
            </w:pPr>
            <w:r>
              <w:rPr>
                <w:b/>
                <w:bCs/>
                <w:sz w:val="28"/>
                <w:szCs w:val="28"/>
                <w:lang w:val="vi-VN"/>
              </w:rPr>
              <w:t xml:space="preserve">Nhà trường: </w:t>
            </w:r>
            <w:r w:rsidRPr="006B3A81">
              <w:rPr>
                <w:bCs/>
                <w:sz w:val="28"/>
                <w:szCs w:val="28"/>
                <w:lang w:val="vi-VN"/>
              </w:rPr>
              <w:t>quản lý, chăm sóc , giáo dục</w:t>
            </w:r>
          </w:p>
          <w:p w:rsidR="006B3A81" w:rsidRDefault="006B3A81" w:rsidP="006B3A81">
            <w:pPr>
              <w:rPr>
                <w:b/>
                <w:bCs/>
                <w:sz w:val="28"/>
                <w:szCs w:val="28"/>
                <w:lang w:val="vi-VN"/>
              </w:rPr>
            </w:pPr>
            <w:r>
              <w:rPr>
                <w:b/>
                <w:bCs/>
                <w:sz w:val="28"/>
                <w:szCs w:val="28"/>
                <w:lang w:val="vi-VN"/>
              </w:rPr>
              <w:t>Xã hội: -</w:t>
            </w:r>
            <w:r w:rsidRPr="006B3A81">
              <w:rPr>
                <w:bCs/>
                <w:sz w:val="28"/>
                <w:szCs w:val="28"/>
                <w:lang w:val="vi-VN"/>
              </w:rPr>
              <w:t>Đảm bảo cho trẻ em thực hiện các quyền</w:t>
            </w:r>
            <w:r>
              <w:rPr>
                <w:b/>
                <w:bCs/>
                <w:sz w:val="28"/>
                <w:szCs w:val="28"/>
                <w:lang w:val="vi-VN"/>
              </w:rPr>
              <w:t xml:space="preserve"> </w:t>
            </w:r>
          </w:p>
          <w:p w:rsidR="006B3A81" w:rsidRPr="006B3A81" w:rsidRDefault="006B3A81" w:rsidP="006B3A81">
            <w:pPr>
              <w:rPr>
                <w:bCs/>
                <w:sz w:val="28"/>
                <w:szCs w:val="28"/>
                <w:lang w:val="vi-VN"/>
              </w:rPr>
            </w:pPr>
            <w:r>
              <w:rPr>
                <w:bCs/>
                <w:sz w:val="28"/>
                <w:szCs w:val="28"/>
                <w:lang w:val="vi-VN"/>
              </w:rPr>
              <w:t>-</w:t>
            </w:r>
            <w:r w:rsidRPr="006B3A81">
              <w:rPr>
                <w:bCs/>
                <w:sz w:val="28"/>
                <w:szCs w:val="28"/>
                <w:lang w:val="vi-VN"/>
              </w:rPr>
              <w:t>Xử lý nghiêm những hành vi vi phạm</w:t>
            </w:r>
          </w:p>
          <w:p w:rsidR="006B3A81" w:rsidRPr="006B3A81" w:rsidRDefault="006B3A81" w:rsidP="006B3A81">
            <w:pPr>
              <w:rPr>
                <w:b/>
                <w:bCs/>
                <w:sz w:val="28"/>
                <w:szCs w:val="28"/>
                <w:lang w:val="vi-VN"/>
              </w:rPr>
            </w:pPr>
            <w:r w:rsidRPr="006B3A81">
              <w:rPr>
                <w:bCs/>
                <w:sz w:val="28"/>
                <w:szCs w:val="28"/>
                <w:lang w:val="vi-VN"/>
              </w:rPr>
              <w:t>-Thực hiện các chính sách, dịch vụ an toàn bảo vệ trẻ em</w:t>
            </w:r>
            <w:r>
              <w:rPr>
                <w:b/>
                <w:bCs/>
                <w:sz w:val="28"/>
                <w:szCs w:val="28"/>
                <w:lang w:val="vi-VN"/>
              </w:rPr>
              <w:t xml:space="preserve"> </w:t>
            </w:r>
          </w:p>
        </w:tc>
      </w:tr>
    </w:tbl>
    <w:p w:rsidR="001671BC" w:rsidRPr="001671BC" w:rsidRDefault="001671BC" w:rsidP="00E32F39">
      <w:pPr>
        <w:tabs>
          <w:tab w:val="left" w:pos="4380"/>
        </w:tabs>
        <w:jc w:val="both"/>
        <w:rPr>
          <w:b/>
          <w:bCs/>
          <w:sz w:val="28"/>
          <w:szCs w:val="28"/>
          <w:u w:val="single"/>
          <w:lang w:val="nb-NO"/>
        </w:rPr>
      </w:pPr>
      <w:r w:rsidRPr="001671BC">
        <w:rPr>
          <w:sz w:val="28"/>
          <w:szCs w:val="28"/>
          <w:lang w:val="nb-NO"/>
        </w:rPr>
        <w:lastRenderedPageBreak/>
        <w:t xml:space="preserve">4. </w:t>
      </w:r>
      <w:r w:rsidRPr="001671BC">
        <w:rPr>
          <w:b/>
          <w:bCs/>
          <w:sz w:val="28"/>
          <w:szCs w:val="28"/>
          <w:u w:val="single"/>
          <w:lang w:val="nb-NO"/>
        </w:rPr>
        <w:t>Củng cố bài:</w:t>
      </w:r>
    </w:p>
    <w:p w:rsidR="001671BC" w:rsidRPr="001671BC" w:rsidRDefault="001671BC" w:rsidP="00E32F39">
      <w:pPr>
        <w:tabs>
          <w:tab w:val="left" w:pos="4380"/>
        </w:tabs>
        <w:jc w:val="both"/>
        <w:rPr>
          <w:sz w:val="28"/>
          <w:szCs w:val="28"/>
          <w:lang w:val="nb-NO"/>
        </w:rPr>
      </w:pPr>
      <w:r w:rsidRPr="001671BC">
        <w:rPr>
          <w:sz w:val="28"/>
          <w:szCs w:val="28"/>
          <w:lang w:val="nb-NO"/>
        </w:rPr>
        <w:t xml:space="preserve">                   - </w:t>
      </w:r>
      <w:r w:rsidRPr="001671BC">
        <w:rPr>
          <w:sz w:val="28"/>
          <w:szCs w:val="28"/>
          <w:lang w:val="vi-VN"/>
        </w:rPr>
        <w:t xml:space="preserve">Giáo viên </w:t>
      </w:r>
      <w:r w:rsidRPr="001671BC">
        <w:rPr>
          <w:sz w:val="28"/>
          <w:szCs w:val="28"/>
          <w:lang w:val="nb-NO"/>
        </w:rPr>
        <w:t xml:space="preserve"> hệ thống nội dung cần ôn tập.</w:t>
      </w:r>
    </w:p>
    <w:p w:rsidR="001671BC" w:rsidRPr="001671BC" w:rsidRDefault="001671BC" w:rsidP="00E32F39">
      <w:pPr>
        <w:tabs>
          <w:tab w:val="left" w:pos="4380"/>
        </w:tabs>
        <w:jc w:val="both"/>
        <w:rPr>
          <w:sz w:val="28"/>
          <w:szCs w:val="28"/>
          <w:lang w:val="nb-NO"/>
        </w:rPr>
      </w:pPr>
      <w:r w:rsidRPr="001671BC">
        <w:rPr>
          <w:sz w:val="28"/>
          <w:szCs w:val="28"/>
          <w:lang w:val="nb-NO"/>
        </w:rPr>
        <w:t xml:space="preserve">                   - Nhận xét giờ học.</w:t>
      </w:r>
    </w:p>
    <w:p w:rsidR="001671BC" w:rsidRPr="001671BC" w:rsidRDefault="001671BC" w:rsidP="00E32F39">
      <w:pPr>
        <w:tabs>
          <w:tab w:val="left" w:pos="4380"/>
        </w:tabs>
        <w:jc w:val="both"/>
        <w:rPr>
          <w:sz w:val="28"/>
          <w:szCs w:val="28"/>
          <w:lang w:val="nb-NO"/>
        </w:rPr>
      </w:pPr>
      <w:r w:rsidRPr="001671BC">
        <w:rPr>
          <w:sz w:val="28"/>
          <w:szCs w:val="28"/>
          <w:lang w:val="nb-NO"/>
        </w:rPr>
        <w:t xml:space="preserve"> IV. </w:t>
      </w:r>
      <w:r w:rsidRPr="001671BC">
        <w:rPr>
          <w:b/>
          <w:bCs/>
          <w:sz w:val="28"/>
          <w:szCs w:val="28"/>
          <w:u w:val="single"/>
          <w:lang w:val="nb-NO"/>
        </w:rPr>
        <w:t>Hướng dẫn về nhà:</w:t>
      </w:r>
    </w:p>
    <w:p w:rsidR="001671BC" w:rsidRDefault="001671BC" w:rsidP="00E32F39">
      <w:pPr>
        <w:tabs>
          <w:tab w:val="left" w:pos="4380"/>
        </w:tabs>
        <w:jc w:val="both"/>
        <w:rPr>
          <w:sz w:val="28"/>
          <w:szCs w:val="28"/>
          <w:lang w:val="nb-NO"/>
        </w:rPr>
      </w:pPr>
      <w:r w:rsidRPr="001671BC">
        <w:rPr>
          <w:sz w:val="28"/>
          <w:szCs w:val="28"/>
          <w:lang w:val="nb-NO"/>
        </w:rPr>
        <w:t xml:space="preserve">                   - Ôn  tập chuẩn bị kiểm tra học kỳ II.</w:t>
      </w:r>
    </w:p>
    <w:p w:rsidR="002722CA" w:rsidRDefault="002722CA" w:rsidP="00E32F39">
      <w:pPr>
        <w:tabs>
          <w:tab w:val="left" w:pos="4380"/>
        </w:tabs>
        <w:jc w:val="both"/>
        <w:rPr>
          <w:sz w:val="28"/>
          <w:szCs w:val="28"/>
          <w:lang w:val="vi-VN"/>
        </w:rPr>
      </w:pPr>
      <w:r>
        <w:rPr>
          <w:sz w:val="28"/>
          <w:szCs w:val="28"/>
          <w:lang w:val="vi-VN"/>
        </w:rPr>
        <w:t xml:space="preserve">                   - Làm các bài tập SGK và SBT</w:t>
      </w: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E32F39">
      <w:pPr>
        <w:tabs>
          <w:tab w:val="left" w:pos="4380"/>
        </w:tabs>
        <w:jc w:val="both"/>
        <w:rPr>
          <w:sz w:val="28"/>
          <w:szCs w:val="28"/>
          <w:lang w:val="vi-VN"/>
        </w:rPr>
      </w:pPr>
    </w:p>
    <w:p w:rsidR="00DA669B" w:rsidRDefault="00DA669B" w:rsidP="00DA669B">
      <w:pPr>
        <w:spacing w:before="120" w:after="120"/>
        <w:jc w:val="center"/>
        <w:rPr>
          <w:rFonts w:eastAsiaTheme="minorHAnsi"/>
          <w:b/>
          <w:lang w:val="vi-VN"/>
        </w:rPr>
      </w:pPr>
    </w:p>
    <w:p w:rsidR="00DA669B" w:rsidRDefault="00DA669B" w:rsidP="00DA669B">
      <w:pPr>
        <w:spacing w:before="120" w:after="120"/>
        <w:jc w:val="center"/>
        <w:rPr>
          <w:rFonts w:eastAsiaTheme="minorHAnsi"/>
          <w:b/>
          <w:lang w:val="vi-VN"/>
        </w:rPr>
      </w:pPr>
    </w:p>
    <w:p w:rsidR="00DA669B" w:rsidRDefault="00DA669B" w:rsidP="00DA669B">
      <w:pPr>
        <w:spacing w:before="120" w:after="120"/>
        <w:jc w:val="center"/>
        <w:rPr>
          <w:rFonts w:eastAsiaTheme="minorHAnsi"/>
          <w:b/>
          <w:lang w:val="vi-VN"/>
        </w:rPr>
      </w:pPr>
    </w:p>
    <w:p w:rsidR="00DA669B" w:rsidRDefault="00DA669B" w:rsidP="00DA669B">
      <w:pPr>
        <w:spacing w:before="120" w:after="120"/>
        <w:jc w:val="center"/>
        <w:rPr>
          <w:rFonts w:eastAsiaTheme="minorHAnsi"/>
          <w:b/>
          <w:lang w:val="vi-VN"/>
        </w:rPr>
      </w:pPr>
    </w:p>
    <w:p w:rsidR="00DA669B" w:rsidRDefault="00DA669B" w:rsidP="00DA669B">
      <w:pPr>
        <w:spacing w:before="120" w:after="120"/>
        <w:jc w:val="center"/>
        <w:rPr>
          <w:rFonts w:eastAsiaTheme="minorHAnsi"/>
          <w:b/>
          <w:lang w:val="vi-VN"/>
        </w:rPr>
      </w:pPr>
    </w:p>
    <w:p w:rsidR="00325DBF" w:rsidRDefault="00325DBF" w:rsidP="00DA669B">
      <w:pPr>
        <w:spacing w:before="120" w:after="120"/>
        <w:jc w:val="center"/>
        <w:rPr>
          <w:rFonts w:eastAsiaTheme="minorHAnsi"/>
          <w:b/>
          <w:lang w:val="vi-VN"/>
        </w:rPr>
      </w:pPr>
    </w:p>
    <w:p w:rsidR="00325DBF" w:rsidRPr="00325DBF" w:rsidRDefault="00325DBF" w:rsidP="00325DBF">
      <w:pPr>
        <w:spacing w:before="120" w:after="120"/>
        <w:jc w:val="center"/>
        <w:rPr>
          <w:rFonts w:eastAsiaTheme="minorHAnsi"/>
          <w:b/>
          <w:lang w:val="vi-VN"/>
        </w:rPr>
      </w:pPr>
      <w:r w:rsidRPr="00325DBF">
        <w:rPr>
          <w:rFonts w:eastAsiaTheme="minorHAnsi"/>
          <w:b/>
          <w:lang w:val="vi-VN"/>
        </w:rPr>
        <w:t>MA TRẬN ĐỀ KIỂM TRA MÔN GIÁO DỤC CÔNG DÂN LỚP 6</w:t>
      </w:r>
    </w:p>
    <w:p w:rsidR="00325DBF" w:rsidRPr="00325DBF" w:rsidRDefault="00325DBF" w:rsidP="00325DBF">
      <w:pPr>
        <w:spacing w:before="120" w:after="120"/>
        <w:jc w:val="center"/>
        <w:rPr>
          <w:rFonts w:eastAsiaTheme="minorHAnsi"/>
          <w:b/>
          <w:lang w:val="vi-VN"/>
        </w:rPr>
      </w:pPr>
      <w:r w:rsidRPr="00325DBF">
        <w:rPr>
          <w:rFonts w:eastAsiaTheme="minorHAnsi"/>
          <w:b/>
          <w:lang w:val="vi-VN"/>
        </w:rPr>
        <w:t>CUỐI KÌ II – NĂM HỌC 2022-2023</w:t>
      </w:r>
    </w:p>
    <w:p w:rsidR="00325DBF" w:rsidRPr="00325DBF" w:rsidRDefault="00325DBF" w:rsidP="00325DBF">
      <w:pPr>
        <w:spacing w:before="120" w:after="120"/>
        <w:rPr>
          <w:rFonts w:eastAsiaTheme="minorHAnsi"/>
          <w:b/>
          <w:lang w:val="vi-VN"/>
        </w:rPr>
      </w:pPr>
    </w:p>
    <w:tbl>
      <w:tblPr>
        <w:tblStyle w:val="TableGrid"/>
        <w:tblW w:w="0" w:type="auto"/>
        <w:tblInd w:w="704" w:type="dxa"/>
        <w:tblLook w:val="04A0" w:firstRow="1" w:lastRow="0" w:firstColumn="1" w:lastColumn="0" w:noHBand="0" w:noVBand="1"/>
      </w:tblPr>
      <w:tblGrid>
        <w:gridCol w:w="1712"/>
        <w:gridCol w:w="866"/>
        <w:gridCol w:w="778"/>
        <w:gridCol w:w="747"/>
        <w:gridCol w:w="778"/>
        <w:gridCol w:w="747"/>
        <w:gridCol w:w="778"/>
        <w:gridCol w:w="671"/>
        <w:gridCol w:w="685"/>
        <w:gridCol w:w="747"/>
        <w:gridCol w:w="841"/>
      </w:tblGrid>
      <w:tr w:rsidR="00325DBF" w:rsidRPr="00325DBF" w:rsidTr="00903BA5">
        <w:tc>
          <w:tcPr>
            <w:tcW w:w="2578" w:type="dxa"/>
            <w:gridSpan w:val="2"/>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jc w:val="center"/>
              <w:rPr>
                <w:rFonts w:eastAsiaTheme="minorHAnsi"/>
                <w:lang w:val="vi-VN"/>
              </w:rPr>
            </w:pPr>
            <w:r w:rsidRPr="00325DBF">
              <w:rPr>
                <w:rFonts w:eastAsiaTheme="minorHAnsi"/>
                <w:lang w:val="vi-VN"/>
              </w:rPr>
              <w:t>TÊN BÀI DẠY</w:t>
            </w:r>
          </w:p>
        </w:tc>
        <w:tc>
          <w:tcPr>
            <w:tcW w:w="1525" w:type="dxa"/>
            <w:gridSpan w:val="2"/>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jc w:val="center"/>
              <w:rPr>
                <w:rFonts w:eastAsiaTheme="minorHAnsi"/>
                <w:lang w:val="vi-VN"/>
              </w:rPr>
            </w:pPr>
            <w:r w:rsidRPr="00325DBF">
              <w:rPr>
                <w:rFonts w:eastAsiaTheme="minorHAnsi"/>
                <w:lang w:val="vi-VN"/>
              </w:rPr>
              <w:t>NHẬN BIẾT</w:t>
            </w:r>
          </w:p>
        </w:tc>
        <w:tc>
          <w:tcPr>
            <w:tcW w:w="1525" w:type="dxa"/>
            <w:gridSpan w:val="2"/>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jc w:val="center"/>
              <w:rPr>
                <w:rFonts w:eastAsiaTheme="minorHAnsi"/>
                <w:lang w:val="vi-VN"/>
              </w:rPr>
            </w:pPr>
            <w:r w:rsidRPr="00325DBF">
              <w:rPr>
                <w:rFonts w:eastAsiaTheme="minorHAnsi"/>
                <w:lang w:val="vi-VN"/>
              </w:rPr>
              <w:t>THÔNG HIỂU</w:t>
            </w:r>
          </w:p>
        </w:tc>
        <w:tc>
          <w:tcPr>
            <w:tcW w:w="1449" w:type="dxa"/>
            <w:gridSpan w:val="2"/>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jc w:val="center"/>
              <w:rPr>
                <w:rFonts w:eastAsiaTheme="minorHAnsi"/>
                <w:lang w:val="vi-VN"/>
              </w:rPr>
            </w:pPr>
            <w:r w:rsidRPr="00325DBF">
              <w:rPr>
                <w:rFonts w:eastAsiaTheme="minorHAnsi"/>
                <w:lang w:val="vi-VN"/>
              </w:rPr>
              <w:t>VẬN DỤNG THẤP</w:t>
            </w:r>
          </w:p>
        </w:tc>
        <w:tc>
          <w:tcPr>
            <w:tcW w:w="1432" w:type="dxa"/>
            <w:gridSpan w:val="2"/>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jc w:val="center"/>
              <w:rPr>
                <w:rFonts w:eastAsiaTheme="minorHAnsi"/>
                <w:lang w:val="vi-VN"/>
              </w:rPr>
            </w:pPr>
            <w:r w:rsidRPr="00325DBF">
              <w:rPr>
                <w:rFonts w:eastAsiaTheme="minorHAnsi"/>
                <w:lang w:val="vi-VN"/>
              </w:rPr>
              <w:t>VẬN DỤNG CAO</w:t>
            </w:r>
          </w:p>
        </w:tc>
        <w:tc>
          <w:tcPr>
            <w:tcW w:w="841"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jc w:val="center"/>
              <w:rPr>
                <w:rFonts w:eastAsiaTheme="minorHAnsi"/>
                <w:lang w:val="vi-VN"/>
              </w:rPr>
            </w:pPr>
            <w:r w:rsidRPr="00325DBF">
              <w:rPr>
                <w:rFonts w:eastAsiaTheme="minorHAnsi"/>
                <w:lang w:val="vi-VN"/>
              </w:rPr>
              <w:t>TC</w:t>
            </w:r>
          </w:p>
        </w:tc>
      </w:tr>
      <w:tr w:rsidR="00325DBF" w:rsidRPr="00325DBF" w:rsidTr="00903BA5">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TN</w:t>
            </w:r>
          </w:p>
        </w:tc>
        <w:tc>
          <w:tcPr>
            <w:tcW w:w="747"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TL</w:t>
            </w:r>
          </w:p>
        </w:tc>
        <w:tc>
          <w:tcPr>
            <w:tcW w:w="778"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TN</w:t>
            </w:r>
          </w:p>
        </w:tc>
        <w:tc>
          <w:tcPr>
            <w:tcW w:w="747"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TL</w:t>
            </w:r>
          </w:p>
        </w:tc>
        <w:tc>
          <w:tcPr>
            <w:tcW w:w="778"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TN</w:t>
            </w:r>
          </w:p>
        </w:tc>
        <w:tc>
          <w:tcPr>
            <w:tcW w:w="671"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TL</w:t>
            </w:r>
          </w:p>
        </w:tc>
        <w:tc>
          <w:tcPr>
            <w:tcW w:w="685"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TN</w:t>
            </w:r>
          </w:p>
        </w:tc>
        <w:tc>
          <w:tcPr>
            <w:tcW w:w="747"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r>
      <w:tr w:rsidR="00325DBF" w:rsidRPr="00325DBF" w:rsidTr="00903BA5">
        <w:tc>
          <w:tcPr>
            <w:tcW w:w="1712"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 xml:space="preserve">Bài 7: Ứng phó với tình huống nguy hiểm </w:t>
            </w:r>
          </w:p>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2</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4</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0070C0"/>
                <w:lang w:val="vi-VN"/>
              </w:rPr>
            </w:pPr>
            <w:r w:rsidRPr="00325DBF">
              <w:rPr>
                <w:rFonts w:eastAsiaTheme="minorHAnsi"/>
                <w:color w:val="0070C0"/>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1,32</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13,3%</w:t>
            </w:r>
          </w:p>
        </w:tc>
      </w:tr>
      <w:tr w:rsidR="00325DBF" w:rsidRPr="00325DBF" w:rsidTr="00903BA5">
        <w:tc>
          <w:tcPr>
            <w:tcW w:w="1712"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 xml:space="preserve">Bài 8: Tiết kiệm </w:t>
            </w:r>
          </w:p>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2</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4</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0070C0"/>
                <w:lang w:val="vi-VN"/>
              </w:rPr>
            </w:pPr>
            <w:r w:rsidRPr="00325DBF">
              <w:rPr>
                <w:rFonts w:eastAsiaTheme="minorHAnsi"/>
                <w:color w:val="0070C0"/>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1,33</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 xml:space="preserve">Tý lệ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13,3%</w:t>
            </w:r>
          </w:p>
        </w:tc>
      </w:tr>
      <w:tr w:rsidR="00325DBF" w:rsidRPr="00325DBF" w:rsidTr="00903BA5">
        <w:tc>
          <w:tcPr>
            <w:tcW w:w="1712"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b/>
                <w:lang w:val="vi-VN"/>
              </w:rPr>
            </w:pPr>
            <w:r w:rsidRPr="00325DBF">
              <w:rPr>
                <w:rFonts w:eastAsiaTheme="minorHAnsi"/>
                <w:b/>
                <w:lang w:val="vi-VN"/>
              </w:rPr>
              <w:t xml:space="preserve">Bài 9: Công dân nước CHXHCN Việt Nam </w:t>
            </w:r>
          </w:p>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color w:val="000000" w:themeColor="text1"/>
                <w:lang w:val="vi-VN"/>
              </w:rPr>
              <w:t>1</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3</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0070C0"/>
                <w:lang w:val="vi-VN"/>
              </w:rPr>
            </w:pPr>
            <w:r w:rsidRPr="00325DBF">
              <w:rPr>
                <w:rFonts w:eastAsiaTheme="minorHAnsi"/>
                <w:color w:val="0070C0"/>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0,5</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2,16</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Tỷ lệ</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5%</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21,7%</w:t>
            </w:r>
          </w:p>
        </w:tc>
      </w:tr>
      <w:tr w:rsidR="00325DBF" w:rsidRPr="00325DBF" w:rsidTr="00903BA5">
        <w:tc>
          <w:tcPr>
            <w:tcW w:w="1712"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b/>
                <w:lang w:val="vi-VN"/>
              </w:rPr>
            </w:pPr>
            <w:r w:rsidRPr="00325DBF">
              <w:rPr>
                <w:rFonts w:eastAsiaTheme="minorHAnsi"/>
                <w:b/>
                <w:lang w:val="vi-VN"/>
              </w:rPr>
              <w:t xml:space="preserve">Bài 10: Quyền và nghĩa vụ cơ bản của công dân  </w:t>
            </w:r>
          </w:p>
          <w:p w:rsidR="00325DBF" w:rsidRPr="00325DBF" w:rsidRDefault="00325DBF" w:rsidP="00325DBF">
            <w:pPr>
              <w:spacing w:before="120" w:after="120"/>
              <w:rPr>
                <w:rFonts w:eastAsiaTheme="minorHAnsi"/>
                <w:b/>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2</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3</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b/>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0070C0"/>
                <w:lang w:val="vi-VN"/>
              </w:rPr>
            </w:pPr>
            <w:r w:rsidRPr="00325DBF">
              <w:rPr>
                <w:rFonts w:eastAsiaTheme="minorHAnsi"/>
                <w:color w:val="0070C0"/>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2,66</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b/>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26,7%</w:t>
            </w:r>
          </w:p>
        </w:tc>
      </w:tr>
      <w:tr w:rsidR="00325DBF" w:rsidRPr="00325DBF" w:rsidTr="00903BA5">
        <w:tc>
          <w:tcPr>
            <w:tcW w:w="1712"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b/>
                <w:lang w:val="vi-VN"/>
              </w:rPr>
            </w:pPr>
            <w:r w:rsidRPr="00325DBF">
              <w:rPr>
                <w:rFonts w:eastAsiaTheme="minorHAnsi"/>
                <w:b/>
                <w:lang w:val="vi-VN"/>
              </w:rPr>
              <w:t xml:space="preserve">Bài 11: Quyền cơ bản của trẻ em </w:t>
            </w:r>
          </w:p>
          <w:p w:rsidR="00325DBF" w:rsidRPr="00325DBF" w:rsidRDefault="00325DBF" w:rsidP="00325DBF">
            <w:pPr>
              <w:spacing w:before="120" w:after="120"/>
              <w:rPr>
                <w:rFonts w:eastAsiaTheme="minorHAnsi"/>
                <w:b/>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2</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4</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b/>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0070C0"/>
                <w:lang w:val="vi-VN"/>
              </w:rPr>
            </w:pPr>
            <w:r w:rsidRPr="00325DBF">
              <w:rPr>
                <w:rFonts w:eastAsiaTheme="minorHAnsi"/>
                <w:color w:val="0070C0"/>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0,5</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0,33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2,5</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b/>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6,6%</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5%</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25%</w:t>
            </w:r>
          </w:p>
        </w:tc>
      </w:tr>
      <w:tr w:rsidR="00325DBF" w:rsidRPr="00325DBF" w:rsidTr="00903BA5">
        <w:trPr>
          <w:trHeight w:val="617"/>
        </w:trPr>
        <w:tc>
          <w:tcPr>
            <w:tcW w:w="1712" w:type="dxa"/>
            <w:vMerge w:val="restart"/>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lang w:val="vi-VN"/>
              </w:rPr>
            </w:pPr>
            <w:r w:rsidRPr="00325DBF">
              <w:rPr>
                <w:rFonts w:eastAsiaTheme="minorHAnsi"/>
                <w:lang w:val="vi-VN"/>
              </w:rPr>
              <w:t>Số câu</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9</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3</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 xml:space="preserve">½ </w:t>
            </w: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lang w:val="vi-VN"/>
              </w:rPr>
            </w:pPr>
            <w:r w:rsidRPr="00325DBF">
              <w:rPr>
                <w:rFonts w:eastAsiaTheme="minorHAnsi"/>
                <w:lang w:val="vi-VN"/>
              </w:rPr>
              <w:t>18</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0070C0"/>
                <w:lang w:val="vi-VN"/>
              </w:rPr>
            </w:pPr>
            <w:r w:rsidRPr="00325DBF">
              <w:rPr>
                <w:rFonts w:eastAsiaTheme="minorHAnsi"/>
                <w:color w:val="0070C0"/>
                <w:lang w:val="vi-VN"/>
              </w:rPr>
              <w:t xml:space="preserve">Điểm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3</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2</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w:t>
            </w: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5B9BD5" w:themeColor="accent1"/>
                <w:lang w:val="vi-VN"/>
              </w:rPr>
            </w:pPr>
            <w:r w:rsidRPr="00325DBF">
              <w:rPr>
                <w:rFonts w:eastAsiaTheme="minorHAnsi"/>
                <w:color w:val="5B9BD5" w:themeColor="accent1"/>
                <w:lang w:val="vi-VN"/>
              </w:rPr>
              <w:t>10</w:t>
            </w:r>
          </w:p>
        </w:tc>
      </w:tr>
      <w:tr w:rsidR="00325DBF" w:rsidRPr="00325DBF" w:rsidTr="00903BA5">
        <w:tc>
          <w:tcPr>
            <w:tcW w:w="0" w:type="auto"/>
            <w:vMerge/>
            <w:tcBorders>
              <w:top w:val="single" w:sz="4" w:space="0" w:color="auto"/>
              <w:left w:val="single" w:sz="4" w:space="0" w:color="auto"/>
              <w:bottom w:val="single" w:sz="4" w:space="0" w:color="auto"/>
              <w:right w:val="single" w:sz="4" w:space="0" w:color="auto"/>
            </w:tcBorders>
            <w:vAlign w:val="center"/>
            <w:hideMark/>
          </w:tcPr>
          <w:p w:rsidR="00325DBF" w:rsidRPr="00325DBF" w:rsidRDefault="00325DBF" w:rsidP="00325DBF">
            <w:pPr>
              <w:spacing w:before="120" w:after="120"/>
              <w:rPr>
                <w:rFonts w:eastAsiaTheme="minorHAnsi"/>
                <w:lang w:val="vi-VN"/>
              </w:rPr>
            </w:pPr>
          </w:p>
        </w:tc>
        <w:tc>
          <w:tcPr>
            <w:tcW w:w="866" w:type="dxa"/>
            <w:tcBorders>
              <w:top w:val="single" w:sz="4" w:space="0" w:color="auto"/>
              <w:left w:val="single" w:sz="4" w:space="0" w:color="auto"/>
              <w:bottom w:val="single" w:sz="4" w:space="0" w:color="auto"/>
              <w:right w:val="single" w:sz="4" w:space="0" w:color="auto"/>
            </w:tcBorders>
            <w:hideMark/>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 xml:space="preserve">Tỷ lệ </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30%</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20%</w:t>
            </w:r>
          </w:p>
        </w:tc>
        <w:tc>
          <w:tcPr>
            <w:tcW w:w="778"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67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 xml:space="preserve">10% </w:t>
            </w:r>
          </w:p>
        </w:tc>
        <w:tc>
          <w:tcPr>
            <w:tcW w:w="685"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p>
        </w:tc>
        <w:tc>
          <w:tcPr>
            <w:tcW w:w="747"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w:t>
            </w:r>
          </w:p>
        </w:tc>
        <w:tc>
          <w:tcPr>
            <w:tcW w:w="841" w:type="dxa"/>
            <w:tcBorders>
              <w:top w:val="single" w:sz="4" w:space="0" w:color="auto"/>
              <w:left w:val="single" w:sz="4" w:space="0" w:color="auto"/>
              <w:bottom w:val="single" w:sz="4" w:space="0" w:color="auto"/>
              <w:right w:val="single" w:sz="4" w:space="0" w:color="auto"/>
            </w:tcBorders>
          </w:tcPr>
          <w:p w:rsidR="00325DBF" w:rsidRPr="00325DBF" w:rsidRDefault="00325DBF" w:rsidP="00325DBF">
            <w:pPr>
              <w:spacing w:before="120" w:after="120"/>
              <w:rPr>
                <w:rFonts w:eastAsiaTheme="minorHAnsi"/>
                <w:color w:val="FF0000"/>
                <w:lang w:val="vi-VN"/>
              </w:rPr>
            </w:pPr>
            <w:r w:rsidRPr="00325DBF">
              <w:rPr>
                <w:rFonts w:eastAsiaTheme="minorHAnsi"/>
                <w:color w:val="FF0000"/>
                <w:lang w:val="vi-VN"/>
              </w:rPr>
              <w:t>100%</w:t>
            </w:r>
          </w:p>
        </w:tc>
      </w:tr>
    </w:tbl>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60" w:after="20" w:line="300" w:lineRule="auto"/>
        <w:ind w:firstLine="567"/>
        <w:jc w:val="center"/>
        <w:rPr>
          <w:b/>
          <w:highlight w:val="white"/>
          <w:lang w:val="vi-VN"/>
        </w:rPr>
      </w:pPr>
      <w:r w:rsidRPr="00325DBF">
        <w:rPr>
          <w:b/>
          <w:bCs/>
          <w:highlight w:val="white"/>
          <w:lang w:val="vi-VN"/>
        </w:rPr>
        <w:t xml:space="preserve">V.BẢNG ĐẶC TẢ ĐỀ KIỂM TRA </w:t>
      </w:r>
      <w:r w:rsidRPr="00325DBF">
        <w:rPr>
          <w:b/>
          <w:highlight w:val="white"/>
          <w:lang w:val="vi-VN"/>
        </w:rPr>
        <w:t>CUỐI KỲ II- NĂM HỌC 2022-2023</w:t>
      </w:r>
    </w:p>
    <w:p w:rsidR="00325DBF" w:rsidRPr="00325DBF" w:rsidRDefault="00325DBF" w:rsidP="00325DBF">
      <w:pPr>
        <w:spacing w:before="60" w:after="20" w:line="300" w:lineRule="auto"/>
        <w:ind w:firstLine="567"/>
        <w:jc w:val="center"/>
        <w:rPr>
          <w:b/>
          <w:highlight w:val="white"/>
          <w:lang w:val="vi-VN"/>
        </w:rPr>
      </w:pPr>
      <w:r w:rsidRPr="00325DBF">
        <w:rPr>
          <w:b/>
          <w:highlight w:val="white"/>
          <w:lang w:val="vi-VN"/>
        </w:rPr>
        <w:t>MÔN GIÁO DỤC CÔNG DÂN LỚP 6</w:t>
      </w:r>
    </w:p>
    <w:p w:rsidR="00325DBF" w:rsidRPr="00325DBF" w:rsidRDefault="00325DBF" w:rsidP="00325DBF">
      <w:pPr>
        <w:spacing w:before="60" w:after="20" w:line="300" w:lineRule="auto"/>
        <w:ind w:firstLine="567"/>
        <w:jc w:val="center"/>
        <w:rPr>
          <w:b/>
          <w:highlight w:val="white"/>
        </w:rPr>
      </w:pPr>
    </w:p>
    <w:tbl>
      <w:tblPr>
        <w:tblStyle w:val="TableGrid1"/>
        <w:tblW w:w="10627" w:type="dxa"/>
        <w:tblInd w:w="-289" w:type="dxa"/>
        <w:tblLayout w:type="fixed"/>
        <w:tblLook w:val="01E0" w:firstRow="1" w:lastRow="1" w:firstColumn="1" w:lastColumn="1" w:noHBand="0" w:noVBand="0"/>
      </w:tblPr>
      <w:tblGrid>
        <w:gridCol w:w="562"/>
        <w:gridCol w:w="1098"/>
        <w:gridCol w:w="4147"/>
        <w:gridCol w:w="709"/>
        <w:gridCol w:w="567"/>
        <w:gridCol w:w="12"/>
        <w:gridCol w:w="697"/>
        <w:gridCol w:w="529"/>
        <w:gridCol w:w="26"/>
        <w:gridCol w:w="720"/>
        <w:gridCol w:w="529"/>
        <w:gridCol w:w="40"/>
        <w:gridCol w:w="527"/>
        <w:gridCol w:w="464"/>
      </w:tblGrid>
      <w:tr w:rsidR="00325DBF" w:rsidRPr="00325DBF" w:rsidTr="00325DBF">
        <w:tc>
          <w:tcPr>
            <w:tcW w:w="562" w:type="dxa"/>
            <w:vMerge w:val="restart"/>
            <w:vAlign w:val="center"/>
          </w:tcPr>
          <w:p w:rsidR="00325DBF" w:rsidRPr="00325DBF" w:rsidRDefault="00325DBF" w:rsidP="00325DBF">
            <w:pPr>
              <w:jc w:val="center"/>
              <w:rPr>
                <w:b/>
                <w:bCs/>
                <w:highlight w:val="white"/>
                <w:lang w:val="vi-VN"/>
              </w:rPr>
            </w:pPr>
          </w:p>
          <w:p w:rsidR="00325DBF" w:rsidRPr="00325DBF" w:rsidRDefault="00325DBF" w:rsidP="00325DBF">
            <w:pPr>
              <w:jc w:val="center"/>
              <w:rPr>
                <w:b/>
                <w:bCs/>
                <w:highlight w:val="white"/>
              </w:rPr>
            </w:pPr>
            <w:r w:rsidRPr="00325DBF">
              <w:rPr>
                <w:b/>
                <w:bCs/>
                <w:highlight w:val="white"/>
              </w:rPr>
              <w:lastRenderedPageBreak/>
              <w:t>TT</w:t>
            </w:r>
          </w:p>
        </w:tc>
        <w:tc>
          <w:tcPr>
            <w:tcW w:w="1098" w:type="dxa"/>
            <w:vMerge w:val="restart"/>
            <w:vAlign w:val="center"/>
          </w:tcPr>
          <w:p w:rsidR="00325DBF" w:rsidRPr="00325DBF" w:rsidRDefault="00325DBF" w:rsidP="00325DBF">
            <w:pPr>
              <w:jc w:val="center"/>
              <w:rPr>
                <w:b/>
                <w:bCs/>
                <w:highlight w:val="white"/>
              </w:rPr>
            </w:pPr>
            <w:r w:rsidRPr="00325DBF">
              <w:rPr>
                <w:b/>
                <w:bCs/>
                <w:highlight w:val="white"/>
              </w:rPr>
              <w:lastRenderedPageBreak/>
              <w:t>Nội dung kiến thức</w:t>
            </w:r>
          </w:p>
        </w:tc>
        <w:tc>
          <w:tcPr>
            <w:tcW w:w="4147" w:type="dxa"/>
            <w:vMerge w:val="restart"/>
            <w:vAlign w:val="center"/>
          </w:tcPr>
          <w:p w:rsidR="00325DBF" w:rsidRPr="00325DBF" w:rsidRDefault="00325DBF" w:rsidP="00325DBF">
            <w:pPr>
              <w:jc w:val="center"/>
              <w:rPr>
                <w:b/>
                <w:bCs/>
                <w:highlight w:val="white"/>
              </w:rPr>
            </w:pPr>
            <w:r w:rsidRPr="00325DBF">
              <w:rPr>
                <w:b/>
                <w:bCs/>
                <w:highlight w:val="white"/>
              </w:rPr>
              <w:t>Mức độ kiến thức, kĩ năng cần kiểm tra, đánh giá</w:t>
            </w:r>
          </w:p>
        </w:tc>
        <w:tc>
          <w:tcPr>
            <w:tcW w:w="4820" w:type="dxa"/>
            <w:gridSpan w:val="11"/>
            <w:vAlign w:val="center"/>
          </w:tcPr>
          <w:p w:rsidR="00325DBF" w:rsidRPr="00325DBF" w:rsidRDefault="00325DBF" w:rsidP="00325DBF">
            <w:pPr>
              <w:jc w:val="center"/>
              <w:rPr>
                <w:b/>
                <w:bCs/>
                <w:highlight w:val="white"/>
              </w:rPr>
            </w:pPr>
            <w:r w:rsidRPr="00325DBF">
              <w:rPr>
                <w:b/>
                <w:bCs/>
                <w:highlight w:val="white"/>
              </w:rPr>
              <w:t>Số câu hỏi theo mức độ nhận thức</w:t>
            </w:r>
          </w:p>
        </w:tc>
      </w:tr>
      <w:tr w:rsidR="00325DBF" w:rsidRPr="00325DBF" w:rsidTr="00325DBF">
        <w:trPr>
          <w:trHeight w:val="1114"/>
        </w:trPr>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rPr>
                <w:b/>
                <w:bCs/>
                <w:highlight w:val="white"/>
              </w:rPr>
            </w:pPr>
          </w:p>
        </w:tc>
        <w:tc>
          <w:tcPr>
            <w:tcW w:w="4147" w:type="dxa"/>
            <w:vMerge/>
            <w:vAlign w:val="center"/>
          </w:tcPr>
          <w:p w:rsidR="00325DBF" w:rsidRPr="00325DBF" w:rsidRDefault="00325DBF" w:rsidP="00325DBF">
            <w:pPr>
              <w:jc w:val="center"/>
              <w:rPr>
                <w:b/>
                <w:bCs/>
                <w:highlight w:val="white"/>
              </w:rPr>
            </w:pPr>
          </w:p>
        </w:tc>
        <w:tc>
          <w:tcPr>
            <w:tcW w:w="1288" w:type="dxa"/>
            <w:gridSpan w:val="3"/>
            <w:vAlign w:val="center"/>
          </w:tcPr>
          <w:p w:rsidR="00325DBF" w:rsidRPr="00325DBF" w:rsidRDefault="00325DBF" w:rsidP="00325DBF">
            <w:pPr>
              <w:jc w:val="center"/>
              <w:rPr>
                <w:bCs/>
                <w:highlight w:val="white"/>
              </w:rPr>
            </w:pPr>
            <w:r w:rsidRPr="00325DBF">
              <w:rPr>
                <w:bCs/>
                <w:highlight w:val="white"/>
              </w:rPr>
              <w:t xml:space="preserve">Nhận </w:t>
            </w:r>
          </w:p>
          <w:p w:rsidR="00325DBF" w:rsidRPr="00325DBF" w:rsidRDefault="00325DBF" w:rsidP="00325DBF">
            <w:pPr>
              <w:jc w:val="center"/>
              <w:rPr>
                <w:bCs/>
                <w:highlight w:val="white"/>
              </w:rPr>
            </w:pPr>
            <w:r w:rsidRPr="00325DBF">
              <w:rPr>
                <w:bCs/>
                <w:highlight w:val="white"/>
              </w:rPr>
              <w:t>biết</w:t>
            </w:r>
          </w:p>
        </w:tc>
        <w:tc>
          <w:tcPr>
            <w:tcW w:w="1252" w:type="dxa"/>
            <w:gridSpan w:val="3"/>
            <w:vAlign w:val="center"/>
          </w:tcPr>
          <w:p w:rsidR="00325DBF" w:rsidRPr="00325DBF" w:rsidRDefault="00325DBF" w:rsidP="00325DBF">
            <w:pPr>
              <w:jc w:val="center"/>
              <w:rPr>
                <w:bCs/>
                <w:highlight w:val="white"/>
              </w:rPr>
            </w:pPr>
            <w:r w:rsidRPr="00325DBF">
              <w:rPr>
                <w:bCs/>
                <w:highlight w:val="white"/>
              </w:rPr>
              <w:t>Thông hiểu</w:t>
            </w:r>
          </w:p>
        </w:tc>
        <w:tc>
          <w:tcPr>
            <w:tcW w:w="1289" w:type="dxa"/>
            <w:gridSpan w:val="3"/>
            <w:vAlign w:val="center"/>
          </w:tcPr>
          <w:p w:rsidR="00325DBF" w:rsidRPr="00325DBF" w:rsidRDefault="00325DBF" w:rsidP="00325DBF">
            <w:pPr>
              <w:jc w:val="center"/>
              <w:rPr>
                <w:bCs/>
                <w:highlight w:val="white"/>
              </w:rPr>
            </w:pPr>
            <w:r w:rsidRPr="00325DBF">
              <w:rPr>
                <w:bCs/>
                <w:highlight w:val="white"/>
              </w:rPr>
              <w:t>Vận dụng</w:t>
            </w:r>
          </w:p>
        </w:tc>
        <w:tc>
          <w:tcPr>
            <w:tcW w:w="991" w:type="dxa"/>
            <w:gridSpan w:val="2"/>
            <w:vAlign w:val="center"/>
          </w:tcPr>
          <w:p w:rsidR="00325DBF" w:rsidRPr="00325DBF" w:rsidRDefault="00325DBF" w:rsidP="00325DBF">
            <w:pPr>
              <w:jc w:val="center"/>
              <w:rPr>
                <w:bCs/>
                <w:highlight w:val="white"/>
              </w:rPr>
            </w:pPr>
            <w:r w:rsidRPr="00325DBF">
              <w:rPr>
                <w:bCs/>
                <w:highlight w:val="white"/>
              </w:rPr>
              <w:t>Vận dụng cao</w:t>
            </w:r>
          </w:p>
        </w:tc>
      </w:tr>
      <w:tr w:rsidR="00325DBF" w:rsidRPr="00325DBF" w:rsidTr="00325DBF">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pPr>
          </w:p>
        </w:tc>
        <w:tc>
          <w:tcPr>
            <w:tcW w:w="4147" w:type="dxa"/>
            <w:vMerge/>
          </w:tcPr>
          <w:p w:rsidR="00325DBF" w:rsidRPr="00325DBF" w:rsidRDefault="00325DBF" w:rsidP="00325DBF"/>
        </w:tc>
        <w:tc>
          <w:tcPr>
            <w:tcW w:w="709" w:type="dxa"/>
          </w:tcPr>
          <w:p w:rsidR="00325DBF" w:rsidRPr="00325DBF" w:rsidRDefault="00325DBF" w:rsidP="00325DBF">
            <w:pPr>
              <w:rPr>
                <w:bCs/>
                <w:highlight w:val="white"/>
              </w:rPr>
            </w:pPr>
            <w:r w:rsidRPr="00325DBF">
              <w:rPr>
                <w:bCs/>
                <w:highlight w:val="white"/>
              </w:rPr>
              <w:t>TN</w:t>
            </w:r>
          </w:p>
        </w:tc>
        <w:tc>
          <w:tcPr>
            <w:tcW w:w="567" w:type="dxa"/>
          </w:tcPr>
          <w:p w:rsidR="00325DBF" w:rsidRPr="00325DBF" w:rsidRDefault="00325DBF" w:rsidP="00325DBF">
            <w:pPr>
              <w:rPr>
                <w:bCs/>
                <w:highlight w:val="white"/>
              </w:rPr>
            </w:pPr>
            <w:r w:rsidRPr="00325DBF">
              <w:rPr>
                <w:bCs/>
                <w:highlight w:val="white"/>
              </w:rPr>
              <w:t>TL</w:t>
            </w:r>
          </w:p>
        </w:tc>
        <w:tc>
          <w:tcPr>
            <w:tcW w:w="709" w:type="dxa"/>
            <w:gridSpan w:val="2"/>
          </w:tcPr>
          <w:p w:rsidR="00325DBF" w:rsidRPr="00325DBF" w:rsidRDefault="00325DBF" w:rsidP="00325DBF">
            <w:pPr>
              <w:rPr>
                <w:bCs/>
                <w:highlight w:val="white"/>
              </w:rPr>
            </w:pPr>
            <w:r w:rsidRPr="00325DBF">
              <w:rPr>
                <w:bCs/>
                <w:highlight w:val="white"/>
              </w:rPr>
              <w:t>TN</w:t>
            </w:r>
          </w:p>
        </w:tc>
        <w:tc>
          <w:tcPr>
            <w:tcW w:w="529" w:type="dxa"/>
          </w:tcPr>
          <w:p w:rsidR="00325DBF" w:rsidRPr="00325DBF" w:rsidRDefault="00325DBF" w:rsidP="00325DBF">
            <w:pPr>
              <w:rPr>
                <w:bCs/>
                <w:highlight w:val="white"/>
              </w:rPr>
            </w:pPr>
            <w:r w:rsidRPr="00325DBF">
              <w:rPr>
                <w:bCs/>
                <w:highlight w:val="white"/>
              </w:rPr>
              <w:t>TL</w:t>
            </w:r>
          </w:p>
        </w:tc>
        <w:tc>
          <w:tcPr>
            <w:tcW w:w="746" w:type="dxa"/>
            <w:gridSpan w:val="2"/>
          </w:tcPr>
          <w:p w:rsidR="00325DBF" w:rsidRPr="00325DBF" w:rsidRDefault="00325DBF" w:rsidP="00325DBF">
            <w:pPr>
              <w:rPr>
                <w:bCs/>
                <w:highlight w:val="white"/>
              </w:rPr>
            </w:pPr>
            <w:r w:rsidRPr="00325DBF">
              <w:rPr>
                <w:bCs/>
                <w:highlight w:val="white"/>
              </w:rPr>
              <w:t>TN</w:t>
            </w:r>
          </w:p>
        </w:tc>
        <w:tc>
          <w:tcPr>
            <w:tcW w:w="529" w:type="dxa"/>
          </w:tcPr>
          <w:p w:rsidR="00325DBF" w:rsidRPr="00325DBF" w:rsidRDefault="00325DBF" w:rsidP="00325DBF">
            <w:pPr>
              <w:rPr>
                <w:bCs/>
                <w:highlight w:val="white"/>
              </w:rPr>
            </w:pPr>
            <w:r w:rsidRPr="00325DBF">
              <w:rPr>
                <w:bCs/>
                <w:highlight w:val="white"/>
              </w:rPr>
              <w:t>TL</w:t>
            </w:r>
          </w:p>
        </w:tc>
        <w:tc>
          <w:tcPr>
            <w:tcW w:w="567" w:type="dxa"/>
            <w:gridSpan w:val="2"/>
          </w:tcPr>
          <w:p w:rsidR="00325DBF" w:rsidRPr="00325DBF" w:rsidRDefault="00325DBF" w:rsidP="00325DBF">
            <w:pPr>
              <w:rPr>
                <w:bCs/>
                <w:highlight w:val="white"/>
              </w:rPr>
            </w:pPr>
            <w:r w:rsidRPr="00325DBF">
              <w:rPr>
                <w:bCs/>
                <w:highlight w:val="white"/>
              </w:rPr>
              <w:t>TN</w:t>
            </w:r>
          </w:p>
        </w:tc>
        <w:tc>
          <w:tcPr>
            <w:tcW w:w="464" w:type="dxa"/>
          </w:tcPr>
          <w:p w:rsidR="00325DBF" w:rsidRPr="00325DBF" w:rsidRDefault="00325DBF" w:rsidP="00325DBF">
            <w:pPr>
              <w:rPr>
                <w:bCs/>
                <w:highlight w:val="white"/>
              </w:rPr>
            </w:pPr>
            <w:r w:rsidRPr="00325DBF">
              <w:rPr>
                <w:bCs/>
                <w:highlight w:val="white"/>
              </w:rPr>
              <w:t>TL</w:t>
            </w:r>
          </w:p>
        </w:tc>
      </w:tr>
      <w:tr w:rsidR="00325DBF" w:rsidRPr="00325DBF" w:rsidTr="00325DBF">
        <w:tc>
          <w:tcPr>
            <w:tcW w:w="562" w:type="dxa"/>
            <w:vMerge w:val="restart"/>
            <w:vAlign w:val="center"/>
          </w:tcPr>
          <w:p w:rsidR="00325DBF" w:rsidRPr="00325DBF" w:rsidRDefault="00325DBF" w:rsidP="00325DBF">
            <w:pPr>
              <w:jc w:val="center"/>
              <w:rPr>
                <w:b/>
                <w:bCs/>
                <w:highlight w:val="white"/>
              </w:rPr>
            </w:pPr>
            <w:r w:rsidRPr="00325DBF">
              <w:rPr>
                <w:b/>
                <w:bCs/>
                <w:highlight w:val="white"/>
              </w:rPr>
              <w:t>1</w:t>
            </w:r>
          </w:p>
        </w:tc>
        <w:tc>
          <w:tcPr>
            <w:tcW w:w="1098" w:type="dxa"/>
            <w:vMerge w:val="restart"/>
            <w:vAlign w:val="center"/>
          </w:tcPr>
          <w:p w:rsidR="00325DBF" w:rsidRPr="00325DBF" w:rsidRDefault="00325DBF" w:rsidP="00325DBF">
            <w:pPr>
              <w:jc w:val="center"/>
              <w:rPr>
                <w:lang w:val="vi-VN"/>
              </w:rPr>
            </w:pPr>
            <w:r w:rsidRPr="00325DBF">
              <w:rPr>
                <w:b/>
              </w:rPr>
              <w:t>Bài 7</w:t>
            </w:r>
            <w:r w:rsidRPr="00325DBF">
              <w:t xml:space="preserve">: </w:t>
            </w:r>
            <w:r w:rsidRPr="00325DBF">
              <w:rPr>
                <w:lang w:val="vi-VN"/>
              </w:rPr>
              <w:t xml:space="preserve">Ưng phó với tình huống nguy hiểm </w:t>
            </w:r>
          </w:p>
        </w:tc>
        <w:tc>
          <w:tcPr>
            <w:tcW w:w="4147" w:type="dxa"/>
          </w:tcPr>
          <w:p w:rsidR="00325DBF" w:rsidRPr="00325DBF" w:rsidRDefault="00325DBF" w:rsidP="00325DBF">
            <w:pPr>
              <w:rPr>
                <w:rFonts w:ascii="TimesNewRomanPSMT" w:hAnsi="TimesNewRomanPSMT"/>
                <w:color w:val="000000"/>
                <w:sz w:val="22"/>
                <w:szCs w:val="22"/>
                <w:lang w:val="vi-VN"/>
              </w:rPr>
            </w:pPr>
            <w:r w:rsidRPr="00325DBF">
              <w:rPr>
                <w:rFonts w:ascii="TimesNewRomanPS-BoldMT" w:hAnsi="TimesNewRomanPS-BoldMT"/>
                <w:b/>
                <w:bCs/>
                <w:color w:val="000000"/>
                <w:sz w:val="22"/>
                <w:szCs w:val="22"/>
              </w:rPr>
              <w:t xml:space="preserve">Nhận biết </w:t>
            </w:r>
            <w:r w:rsidRPr="00325DBF">
              <w:rPr>
                <w:rFonts w:ascii="TimesNewRomanPSMT" w:hAnsi="TimesNewRomanPSMT"/>
                <w:color w:val="000000"/>
                <w:sz w:val="22"/>
                <w:szCs w:val="22"/>
              </w:rPr>
              <w:t>:</w:t>
            </w:r>
            <w:r w:rsidRPr="00325DBF">
              <w:rPr>
                <w:rFonts w:ascii="TimesNewRomanPSMT" w:hAnsi="TimesNewRomanPSMT"/>
                <w:color w:val="000000"/>
                <w:sz w:val="22"/>
                <w:szCs w:val="22"/>
              </w:rPr>
              <w:br/>
              <w:t xml:space="preserve">- Nêu được các </w:t>
            </w:r>
            <w:r w:rsidRPr="00325DBF">
              <w:rPr>
                <w:rFonts w:ascii="TimesNewRomanPSMT" w:hAnsi="TimesNewRomanPSMT"/>
                <w:color w:val="000000"/>
                <w:sz w:val="22"/>
                <w:szCs w:val="22"/>
                <w:lang w:val="vi-VN"/>
              </w:rPr>
              <w:t xml:space="preserve">tình huống nguy hiểm và hậu quả của những tình huông nguy hiểm </w:t>
            </w:r>
            <w:r w:rsidRPr="00325DBF">
              <w:rPr>
                <w:rFonts w:ascii="TimesNewRomanPSMT" w:hAnsi="TimesNewRomanPSMT"/>
                <w:color w:val="000000"/>
                <w:sz w:val="22"/>
                <w:szCs w:val="22"/>
              </w:rPr>
              <w:t xml:space="preserve">- </w:t>
            </w:r>
            <w:r w:rsidRPr="00325DBF">
              <w:rPr>
                <w:rFonts w:ascii="TimesNewRomanPS-BoldMT" w:hAnsi="TimesNewRomanPS-BoldMT"/>
                <w:b/>
                <w:bCs/>
                <w:color w:val="000000"/>
                <w:sz w:val="22"/>
                <w:szCs w:val="22"/>
              </w:rPr>
              <w:t>Thông hiểu:</w:t>
            </w:r>
            <w:r w:rsidRPr="00325DBF">
              <w:rPr>
                <w:rFonts w:ascii="TimesNewRomanPS-BoldMT" w:hAnsi="TimesNewRomanPS-BoldMT"/>
                <w:b/>
                <w:bCs/>
                <w:color w:val="000000"/>
                <w:sz w:val="22"/>
                <w:szCs w:val="22"/>
              </w:rPr>
              <w:br/>
            </w:r>
            <w:r w:rsidRPr="00325DBF">
              <w:rPr>
                <w:rFonts w:ascii="TimesNewRomanPSMT" w:hAnsi="TimesNewRomanPSMT"/>
                <w:color w:val="000000"/>
                <w:sz w:val="22"/>
                <w:szCs w:val="22"/>
              </w:rPr>
              <w:t xml:space="preserve">- </w:t>
            </w:r>
            <w:r w:rsidRPr="00325DBF">
              <w:rPr>
                <w:rFonts w:ascii="TimesNewRomanPSMT" w:hAnsi="TimesNewRomanPSMT"/>
                <w:color w:val="000000"/>
                <w:sz w:val="22"/>
                <w:szCs w:val="22"/>
                <w:lang w:val="vi-VN"/>
              </w:rPr>
              <w:t xml:space="preserve">Nêu được cách ứng phó với tình huống nguy hiểm </w:t>
            </w:r>
          </w:p>
          <w:p w:rsidR="00325DBF" w:rsidRPr="00325DBF" w:rsidRDefault="00325DBF" w:rsidP="00325DBF">
            <w:pPr>
              <w:rPr>
                <w:rFonts w:ascii="TimesNewRomanPSMT" w:hAnsi="TimesNewRomanPSMT"/>
                <w:b/>
                <w:color w:val="000000"/>
                <w:sz w:val="22"/>
                <w:szCs w:val="22"/>
                <w:lang w:val="vi-VN"/>
              </w:rPr>
            </w:pPr>
            <w:r w:rsidRPr="00325DBF">
              <w:rPr>
                <w:rFonts w:ascii="TimesNewRomanPSMT" w:hAnsi="TimesNewRomanPSMT"/>
                <w:b/>
                <w:color w:val="000000"/>
                <w:sz w:val="22"/>
                <w:szCs w:val="22"/>
                <w:lang w:val="vi-VN"/>
              </w:rPr>
              <w:t xml:space="preserve">Vận dụng: </w:t>
            </w:r>
          </w:p>
          <w:p w:rsidR="00325DBF" w:rsidRPr="00325DBF" w:rsidRDefault="00325DBF" w:rsidP="00325DBF">
            <w:pPr>
              <w:rPr>
                <w:lang w:val="vi-VN"/>
              </w:rPr>
            </w:pPr>
            <w:r w:rsidRPr="00325DBF">
              <w:rPr>
                <w:rFonts w:ascii="TimesNewRomanPSMT" w:hAnsi="TimesNewRomanPSMT"/>
                <w:color w:val="000000"/>
                <w:sz w:val="22"/>
                <w:szCs w:val="22"/>
                <w:lang w:val="vi-VN"/>
              </w:rPr>
              <w:t xml:space="preserve">Vận dụng xử lý, cách ứng phó với 1 tình huống nguy hiểm cụ thể đối với trẻ em trong cuộc sống.  </w:t>
            </w:r>
          </w:p>
        </w:tc>
        <w:tc>
          <w:tcPr>
            <w:tcW w:w="709" w:type="dxa"/>
            <w:vAlign w:val="center"/>
          </w:tcPr>
          <w:p w:rsidR="00325DBF" w:rsidRPr="00325DBF" w:rsidRDefault="00325DBF" w:rsidP="00325DBF">
            <w:pPr>
              <w:jc w:val="center"/>
              <w:rPr>
                <w:rFonts w:eastAsia="Batang"/>
                <w:lang w:val="vi-VN" w:eastAsia="ko-KR"/>
              </w:rPr>
            </w:pPr>
            <w:r w:rsidRPr="00325DBF">
              <w:rPr>
                <w:rFonts w:eastAsia="Batang"/>
                <w:lang w:val="vi-VN" w:eastAsia="ko-KR"/>
              </w:rPr>
              <w:t>2</w:t>
            </w:r>
          </w:p>
        </w:tc>
        <w:tc>
          <w:tcPr>
            <w:tcW w:w="567" w:type="dxa"/>
            <w:vAlign w:val="center"/>
          </w:tcPr>
          <w:p w:rsidR="00325DBF" w:rsidRPr="00325DBF" w:rsidRDefault="00325DBF" w:rsidP="00325DBF">
            <w:pPr>
              <w:jc w:val="center"/>
              <w:rPr>
                <w:rFonts w:eastAsia="Batang"/>
                <w:lang w:val="vi-VN" w:eastAsia="ko-KR"/>
              </w:rPr>
            </w:pPr>
          </w:p>
        </w:tc>
        <w:tc>
          <w:tcPr>
            <w:tcW w:w="709" w:type="dxa"/>
            <w:gridSpan w:val="2"/>
            <w:vAlign w:val="center"/>
          </w:tcPr>
          <w:p w:rsidR="00325DBF" w:rsidRPr="00325DBF" w:rsidRDefault="00325DBF" w:rsidP="00325DBF">
            <w:pPr>
              <w:jc w:val="center"/>
              <w:rPr>
                <w:lang w:val="vi-VN"/>
              </w:rPr>
            </w:pPr>
            <w:r w:rsidRPr="00325DBF">
              <w:rPr>
                <w:lang w:val="vi-VN"/>
              </w:rPr>
              <w:t>1</w:t>
            </w:r>
          </w:p>
        </w:tc>
        <w:tc>
          <w:tcPr>
            <w:tcW w:w="529" w:type="dxa"/>
            <w:vAlign w:val="center"/>
          </w:tcPr>
          <w:p w:rsidR="00325DBF" w:rsidRPr="00325DBF" w:rsidRDefault="00325DBF" w:rsidP="00325DBF">
            <w:pPr>
              <w:jc w:val="center"/>
            </w:pPr>
          </w:p>
        </w:tc>
        <w:tc>
          <w:tcPr>
            <w:tcW w:w="746" w:type="dxa"/>
            <w:gridSpan w:val="2"/>
            <w:vAlign w:val="center"/>
          </w:tcPr>
          <w:p w:rsidR="00325DBF" w:rsidRPr="00325DBF" w:rsidRDefault="00325DBF" w:rsidP="00325DBF">
            <w:pPr>
              <w:jc w:val="center"/>
              <w:rPr>
                <w:lang w:val="vi-VN"/>
              </w:rPr>
            </w:pPr>
            <w:r w:rsidRPr="00325DBF">
              <w:rPr>
                <w:lang w:val="vi-VN"/>
              </w:rPr>
              <w:t>1</w:t>
            </w:r>
          </w:p>
        </w:tc>
        <w:tc>
          <w:tcPr>
            <w:tcW w:w="529" w:type="dxa"/>
            <w:vAlign w:val="center"/>
          </w:tcPr>
          <w:p w:rsidR="00325DBF" w:rsidRPr="00325DBF" w:rsidRDefault="00325DBF" w:rsidP="00325DBF">
            <w:pPr>
              <w:jc w:val="center"/>
            </w:pPr>
          </w:p>
        </w:tc>
        <w:tc>
          <w:tcPr>
            <w:tcW w:w="567" w:type="dxa"/>
            <w:gridSpan w:val="2"/>
            <w:vAlign w:val="center"/>
          </w:tcPr>
          <w:p w:rsidR="00325DBF" w:rsidRPr="00325DBF" w:rsidRDefault="00325DBF" w:rsidP="00325DBF">
            <w:pPr>
              <w:jc w:val="center"/>
            </w:pPr>
          </w:p>
        </w:tc>
        <w:tc>
          <w:tcPr>
            <w:tcW w:w="464" w:type="dxa"/>
            <w:vAlign w:val="center"/>
          </w:tcPr>
          <w:p w:rsidR="00325DBF" w:rsidRPr="00325DBF" w:rsidRDefault="00325DBF" w:rsidP="00325DBF">
            <w:pPr>
              <w:jc w:val="center"/>
            </w:pPr>
            <w:r w:rsidRPr="00325DBF">
              <w:t> </w:t>
            </w:r>
          </w:p>
        </w:tc>
      </w:tr>
      <w:tr w:rsidR="00325DBF" w:rsidRPr="00325DBF" w:rsidTr="00325DBF">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pPr>
          </w:p>
        </w:tc>
        <w:tc>
          <w:tcPr>
            <w:tcW w:w="4147" w:type="dxa"/>
          </w:tcPr>
          <w:p w:rsidR="00325DBF" w:rsidRPr="00325DBF" w:rsidRDefault="00325DBF" w:rsidP="00325DBF">
            <w:pPr>
              <w:jc w:val="both"/>
              <w:rPr>
                <w:b/>
                <w:bCs/>
                <w:color w:val="FF0000"/>
                <w:lang w:val="vi-VN" w:eastAsia="vi-VN"/>
              </w:rPr>
            </w:pPr>
            <w:r w:rsidRPr="00325DBF">
              <w:rPr>
                <w:b/>
                <w:bCs/>
                <w:color w:val="FF0000"/>
                <w:lang w:val="vi-VN" w:eastAsia="vi-VN"/>
              </w:rPr>
              <w:t xml:space="preserve">Điểm </w:t>
            </w:r>
          </w:p>
        </w:tc>
        <w:tc>
          <w:tcPr>
            <w:tcW w:w="709"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1</w:t>
            </w:r>
          </w:p>
        </w:tc>
        <w:tc>
          <w:tcPr>
            <w:tcW w:w="567" w:type="dxa"/>
            <w:vAlign w:val="center"/>
          </w:tcPr>
          <w:p w:rsidR="00325DBF" w:rsidRPr="00325DBF" w:rsidRDefault="00325DBF" w:rsidP="00325DBF">
            <w:pPr>
              <w:jc w:val="center"/>
              <w:rPr>
                <w:rFonts w:eastAsia="Batang"/>
                <w:color w:val="FF0000"/>
                <w:lang w:val="vi-VN" w:eastAsia="ko-KR"/>
              </w:rPr>
            </w:pPr>
          </w:p>
        </w:tc>
        <w:tc>
          <w:tcPr>
            <w:tcW w:w="709" w:type="dxa"/>
            <w:gridSpan w:val="2"/>
            <w:vAlign w:val="center"/>
          </w:tcPr>
          <w:p w:rsidR="00325DBF" w:rsidRPr="00325DBF" w:rsidRDefault="00325DBF" w:rsidP="00325DBF">
            <w:pPr>
              <w:jc w:val="center"/>
              <w:rPr>
                <w:color w:val="FF0000"/>
                <w:lang w:val="vi-VN"/>
              </w:rPr>
            </w:pPr>
            <w:r w:rsidRPr="00325DBF">
              <w:rPr>
                <w:color w:val="FF0000"/>
                <w:lang w:val="vi-VN"/>
              </w:rPr>
              <w:t>0,33</w:t>
            </w:r>
          </w:p>
        </w:tc>
        <w:tc>
          <w:tcPr>
            <w:tcW w:w="529" w:type="dxa"/>
            <w:vAlign w:val="center"/>
          </w:tcPr>
          <w:p w:rsidR="00325DBF" w:rsidRPr="00325DBF" w:rsidRDefault="00325DBF" w:rsidP="00325DBF">
            <w:pPr>
              <w:jc w:val="center"/>
              <w:rPr>
                <w:b/>
                <w:color w:val="FF0000"/>
              </w:rPr>
            </w:pPr>
          </w:p>
        </w:tc>
        <w:tc>
          <w:tcPr>
            <w:tcW w:w="746" w:type="dxa"/>
            <w:gridSpan w:val="2"/>
            <w:vAlign w:val="center"/>
          </w:tcPr>
          <w:p w:rsidR="00325DBF" w:rsidRPr="00325DBF" w:rsidRDefault="00325DBF" w:rsidP="00325DBF">
            <w:pPr>
              <w:jc w:val="center"/>
              <w:rPr>
                <w:b/>
                <w:color w:val="FF0000"/>
                <w:lang w:val="vi-VN"/>
              </w:rPr>
            </w:pPr>
            <w:r w:rsidRPr="00325DBF">
              <w:rPr>
                <w:b/>
                <w:color w:val="FF0000"/>
                <w:lang w:val="vi-VN"/>
              </w:rPr>
              <w:t>0,33</w:t>
            </w:r>
          </w:p>
        </w:tc>
        <w:tc>
          <w:tcPr>
            <w:tcW w:w="529" w:type="dxa"/>
            <w:vAlign w:val="center"/>
          </w:tcPr>
          <w:p w:rsidR="00325DBF" w:rsidRPr="00325DBF" w:rsidRDefault="00325DBF" w:rsidP="00325DBF">
            <w:pPr>
              <w:jc w:val="center"/>
              <w:rPr>
                <w:b/>
                <w:color w:val="FF0000"/>
                <w:lang w:val="vi-VN"/>
              </w:rPr>
            </w:pPr>
          </w:p>
        </w:tc>
        <w:tc>
          <w:tcPr>
            <w:tcW w:w="567" w:type="dxa"/>
            <w:gridSpan w:val="2"/>
            <w:vAlign w:val="center"/>
          </w:tcPr>
          <w:p w:rsidR="00325DBF" w:rsidRPr="00325DBF" w:rsidRDefault="00325DBF" w:rsidP="00325DBF">
            <w:pPr>
              <w:jc w:val="center"/>
              <w:rPr>
                <w:b/>
                <w:color w:val="FF0000"/>
              </w:rPr>
            </w:pPr>
          </w:p>
        </w:tc>
        <w:tc>
          <w:tcPr>
            <w:tcW w:w="464" w:type="dxa"/>
            <w:vAlign w:val="center"/>
          </w:tcPr>
          <w:p w:rsidR="00325DBF" w:rsidRPr="00325DBF" w:rsidRDefault="00325DBF" w:rsidP="00325DBF">
            <w:pPr>
              <w:jc w:val="center"/>
              <w:rPr>
                <w:color w:val="FF0000"/>
              </w:rPr>
            </w:pPr>
          </w:p>
        </w:tc>
      </w:tr>
      <w:tr w:rsidR="00325DBF" w:rsidRPr="00325DBF" w:rsidTr="00325DBF">
        <w:tc>
          <w:tcPr>
            <w:tcW w:w="562" w:type="dxa"/>
            <w:vMerge w:val="restart"/>
            <w:vAlign w:val="center"/>
          </w:tcPr>
          <w:p w:rsidR="00325DBF" w:rsidRPr="00325DBF" w:rsidRDefault="00325DBF" w:rsidP="00325DBF">
            <w:pPr>
              <w:jc w:val="center"/>
              <w:rPr>
                <w:b/>
                <w:bCs/>
                <w:highlight w:val="white"/>
              </w:rPr>
            </w:pPr>
            <w:r w:rsidRPr="00325DBF">
              <w:rPr>
                <w:b/>
                <w:bCs/>
                <w:highlight w:val="white"/>
              </w:rPr>
              <w:t>2</w:t>
            </w:r>
          </w:p>
        </w:tc>
        <w:tc>
          <w:tcPr>
            <w:tcW w:w="1098" w:type="dxa"/>
            <w:vMerge w:val="restart"/>
            <w:vAlign w:val="center"/>
          </w:tcPr>
          <w:p w:rsidR="00325DBF" w:rsidRPr="00325DBF" w:rsidRDefault="00325DBF" w:rsidP="00325DBF">
            <w:pPr>
              <w:jc w:val="center"/>
              <w:rPr>
                <w:lang w:val="vi-VN"/>
              </w:rPr>
            </w:pPr>
            <w:r w:rsidRPr="00325DBF">
              <w:rPr>
                <w:b/>
              </w:rPr>
              <w:t>Bài 8:</w:t>
            </w:r>
            <w:r w:rsidRPr="00325DBF">
              <w:t xml:space="preserve"> </w:t>
            </w:r>
            <w:r w:rsidRPr="00325DBF">
              <w:rPr>
                <w:lang w:val="vi-VN"/>
              </w:rPr>
              <w:t xml:space="preserve">Tiết kiệm </w:t>
            </w:r>
          </w:p>
        </w:tc>
        <w:tc>
          <w:tcPr>
            <w:tcW w:w="4147" w:type="dxa"/>
          </w:tcPr>
          <w:p w:rsidR="00325DBF" w:rsidRPr="00325DBF" w:rsidRDefault="00325DBF" w:rsidP="00325DBF">
            <w:pPr>
              <w:rPr>
                <w:rFonts w:ascii="TimesNewRomanPSMT" w:hAnsi="TimesNewRomanPSMT"/>
                <w:color w:val="000000"/>
                <w:sz w:val="22"/>
                <w:szCs w:val="22"/>
                <w:lang w:val="vi-VN"/>
              </w:rPr>
            </w:pPr>
            <w:r w:rsidRPr="00325DBF">
              <w:rPr>
                <w:rFonts w:ascii="TimesNewRomanPS-BoldMT" w:hAnsi="TimesNewRomanPS-BoldMT"/>
                <w:b/>
                <w:bCs/>
                <w:color w:val="000000"/>
                <w:sz w:val="22"/>
                <w:szCs w:val="22"/>
              </w:rPr>
              <w:t>Nhận biết:</w:t>
            </w:r>
            <w:r w:rsidRPr="00325DBF">
              <w:rPr>
                <w:rFonts w:ascii="TimesNewRomanPS-BoldMT" w:hAnsi="TimesNewRomanPS-BoldMT"/>
                <w:b/>
                <w:bCs/>
                <w:color w:val="000000"/>
                <w:sz w:val="22"/>
                <w:szCs w:val="22"/>
              </w:rPr>
              <w:br/>
            </w:r>
            <w:r w:rsidRPr="00325DBF">
              <w:rPr>
                <w:rFonts w:ascii="TimesNewRomanPSMT" w:hAnsi="TimesNewRomanPSMT"/>
                <w:color w:val="000000"/>
                <w:sz w:val="22"/>
                <w:szCs w:val="22"/>
              </w:rPr>
              <w:t xml:space="preserve">- </w:t>
            </w:r>
            <w:r w:rsidRPr="00325DBF">
              <w:rPr>
                <w:rFonts w:ascii="TimesNewRomanPSMT" w:hAnsi="TimesNewRomanPSMT"/>
                <w:color w:val="000000"/>
                <w:sz w:val="22"/>
                <w:szCs w:val="22"/>
                <w:lang w:val="vi-VN"/>
              </w:rPr>
              <w:t>được các biểu hiện tiết kiệm và biểu hiện trái với tiết kiệm</w:t>
            </w:r>
          </w:p>
          <w:p w:rsidR="00325DBF" w:rsidRPr="00325DBF" w:rsidRDefault="00325DBF" w:rsidP="00325DBF">
            <w:pPr>
              <w:rPr>
                <w:rFonts w:ascii="TimesNewRomanPSMT" w:hAnsi="TimesNewRomanPSMT"/>
                <w:color w:val="000000"/>
                <w:sz w:val="22"/>
                <w:szCs w:val="22"/>
                <w:lang w:val="vi-VN"/>
              </w:rPr>
            </w:pPr>
            <w:r w:rsidRPr="00325DBF">
              <w:rPr>
                <w:rFonts w:ascii="TimesNewRomanPS-BoldMT" w:hAnsi="TimesNewRomanPS-BoldMT"/>
                <w:b/>
                <w:bCs/>
                <w:color w:val="000000"/>
                <w:sz w:val="22"/>
                <w:szCs w:val="22"/>
              </w:rPr>
              <w:t>Thông hiểu</w:t>
            </w:r>
            <w:r w:rsidRPr="00325DBF">
              <w:rPr>
                <w:rFonts w:ascii="TimesNewRomanPS-BoldMT" w:hAnsi="TimesNewRomanPS-BoldMT"/>
                <w:b/>
                <w:bCs/>
                <w:color w:val="000000"/>
                <w:sz w:val="22"/>
                <w:szCs w:val="22"/>
              </w:rPr>
              <w:br/>
            </w:r>
            <w:r w:rsidRPr="00325DBF">
              <w:rPr>
                <w:rFonts w:ascii="TimesNewRomanPSMT" w:hAnsi="TimesNewRomanPSMT"/>
                <w:color w:val="000000"/>
                <w:sz w:val="22"/>
                <w:szCs w:val="22"/>
                <w:lang w:val="vi-VN"/>
              </w:rPr>
              <w:t xml:space="preserve">Hiểu được vì sao phải tiết kiệm </w:t>
            </w:r>
          </w:p>
          <w:p w:rsidR="00325DBF" w:rsidRPr="00325DBF" w:rsidRDefault="00325DBF" w:rsidP="00325DBF">
            <w:pPr>
              <w:rPr>
                <w:rFonts w:ascii="TimesNewRomanPSMT" w:hAnsi="TimesNewRomanPSMT"/>
                <w:color w:val="000000"/>
                <w:sz w:val="22"/>
                <w:szCs w:val="22"/>
                <w:lang w:val="vi-VN"/>
              </w:rPr>
            </w:pPr>
            <w:r w:rsidRPr="00325DBF">
              <w:rPr>
                <w:rFonts w:ascii="TimesNewRomanPSMT" w:hAnsi="TimesNewRomanPSMT"/>
                <w:b/>
                <w:color w:val="000000"/>
                <w:sz w:val="22"/>
                <w:szCs w:val="22"/>
                <w:lang w:val="vi-VN"/>
              </w:rPr>
              <w:t>Vận dụng</w:t>
            </w:r>
            <w:r w:rsidRPr="00325DBF">
              <w:rPr>
                <w:rFonts w:ascii="TimesNewRomanPSMT" w:hAnsi="TimesNewRomanPSMT"/>
                <w:color w:val="000000"/>
                <w:sz w:val="22"/>
                <w:szCs w:val="22"/>
                <w:lang w:val="vi-VN"/>
              </w:rPr>
              <w:t>:</w:t>
            </w:r>
          </w:p>
          <w:p w:rsidR="00325DBF" w:rsidRPr="00325DBF" w:rsidRDefault="00325DBF" w:rsidP="00325DBF">
            <w:pPr>
              <w:rPr>
                <w:b/>
                <w:bCs/>
                <w:color w:val="000000"/>
                <w:lang w:eastAsia="vi-VN"/>
              </w:rPr>
            </w:pPr>
            <w:r w:rsidRPr="00325DBF">
              <w:rPr>
                <w:rFonts w:ascii="TimesNewRomanPSMT" w:hAnsi="TimesNewRomanPSMT"/>
                <w:color w:val="000000"/>
                <w:sz w:val="22"/>
                <w:szCs w:val="22"/>
                <w:lang w:val="vi-VN"/>
              </w:rPr>
              <w:t xml:space="preserve">-Vận dụng giải thích được các câu ca dao, tục ngữ nói về thực hành tiết kiệm </w:t>
            </w:r>
            <w:r w:rsidRPr="00325DBF">
              <w:rPr>
                <w:rFonts w:ascii="TimesNewRomanPSMT" w:hAnsi="TimesNewRomanPSMT"/>
                <w:color w:val="000000"/>
                <w:sz w:val="22"/>
                <w:szCs w:val="22"/>
              </w:rPr>
              <w:t>.</w:t>
            </w:r>
          </w:p>
        </w:tc>
        <w:tc>
          <w:tcPr>
            <w:tcW w:w="709" w:type="dxa"/>
            <w:vAlign w:val="center"/>
          </w:tcPr>
          <w:p w:rsidR="00325DBF" w:rsidRPr="00325DBF" w:rsidRDefault="00325DBF" w:rsidP="00325DBF">
            <w:pPr>
              <w:jc w:val="center"/>
              <w:rPr>
                <w:rFonts w:eastAsia="Batang"/>
                <w:lang w:val="vi-VN" w:eastAsia="ko-KR"/>
              </w:rPr>
            </w:pPr>
            <w:r w:rsidRPr="00325DBF">
              <w:rPr>
                <w:rFonts w:eastAsia="Batang"/>
                <w:lang w:val="vi-VN" w:eastAsia="ko-KR"/>
              </w:rPr>
              <w:t>2</w:t>
            </w:r>
          </w:p>
        </w:tc>
        <w:tc>
          <w:tcPr>
            <w:tcW w:w="567" w:type="dxa"/>
            <w:vAlign w:val="center"/>
          </w:tcPr>
          <w:p w:rsidR="00325DBF" w:rsidRPr="00325DBF" w:rsidRDefault="00325DBF" w:rsidP="00325DBF">
            <w:pPr>
              <w:jc w:val="center"/>
              <w:rPr>
                <w:rFonts w:eastAsia="Batang"/>
                <w:lang w:val="vi-VN" w:eastAsia="ko-KR"/>
              </w:rPr>
            </w:pPr>
          </w:p>
        </w:tc>
        <w:tc>
          <w:tcPr>
            <w:tcW w:w="709" w:type="dxa"/>
            <w:gridSpan w:val="2"/>
            <w:vAlign w:val="center"/>
          </w:tcPr>
          <w:p w:rsidR="00325DBF" w:rsidRPr="00325DBF" w:rsidRDefault="00325DBF" w:rsidP="00325DBF">
            <w:pPr>
              <w:jc w:val="center"/>
              <w:rPr>
                <w:lang w:val="vi-VN"/>
              </w:rPr>
            </w:pPr>
            <w:r w:rsidRPr="00325DBF">
              <w:rPr>
                <w:lang w:val="vi-VN"/>
              </w:rPr>
              <w:t>1</w:t>
            </w:r>
          </w:p>
        </w:tc>
        <w:tc>
          <w:tcPr>
            <w:tcW w:w="529" w:type="dxa"/>
            <w:vAlign w:val="center"/>
          </w:tcPr>
          <w:p w:rsidR="00325DBF" w:rsidRPr="00325DBF" w:rsidRDefault="00325DBF" w:rsidP="00325DBF">
            <w:pPr>
              <w:jc w:val="center"/>
            </w:pPr>
          </w:p>
        </w:tc>
        <w:tc>
          <w:tcPr>
            <w:tcW w:w="746" w:type="dxa"/>
            <w:gridSpan w:val="2"/>
            <w:vAlign w:val="center"/>
          </w:tcPr>
          <w:p w:rsidR="00325DBF" w:rsidRPr="00325DBF" w:rsidRDefault="00325DBF" w:rsidP="00325DBF">
            <w:pPr>
              <w:jc w:val="center"/>
              <w:rPr>
                <w:lang w:val="vi-VN"/>
              </w:rPr>
            </w:pPr>
            <w:r w:rsidRPr="00325DBF">
              <w:rPr>
                <w:lang w:val="vi-VN"/>
              </w:rPr>
              <w:t>1</w:t>
            </w:r>
          </w:p>
        </w:tc>
        <w:tc>
          <w:tcPr>
            <w:tcW w:w="529" w:type="dxa"/>
            <w:vAlign w:val="center"/>
          </w:tcPr>
          <w:p w:rsidR="00325DBF" w:rsidRPr="00325DBF" w:rsidRDefault="00325DBF" w:rsidP="00325DBF">
            <w:pPr>
              <w:jc w:val="center"/>
            </w:pPr>
          </w:p>
        </w:tc>
        <w:tc>
          <w:tcPr>
            <w:tcW w:w="567" w:type="dxa"/>
            <w:gridSpan w:val="2"/>
            <w:vAlign w:val="center"/>
          </w:tcPr>
          <w:p w:rsidR="00325DBF" w:rsidRPr="00325DBF" w:rsidRDefault="00325DBF" w:rsidP="00325DBF">
            <w:pPr>
              <w:jc w:val="center"/>
            </w:pPr>
          </w:p>
        </w:tc>
        <w:tc>
          <w:tcPr>
            <w:tcW w:w="464" w:type="dxa"/>
            <w:vAlign w:val="center"/>
          </w:tcPr>
          <w:p w:rsidR="00325DBF" w:rsidRPr="00325DBF" w:rsidRDefault="00325DBF" w:rsidP="00325DBF">
            <w:pPr>
              <w:jc w:val="center"/>
            </w:pPr>
          </w:p>
        </w:tc>
      </w:tr>
      <w:tr w:rsidR="00325DBF" w:rsidRPr="00325DBF" w:rsidTr="00325DBF">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pPr>
          </w:p>
        </w:tc>
        <w:tc>
          <w:tcPr>
            <w:tcW w:w="4147" w:type="dxa"/>
          </w:tcPr>
          <w:p w:rsidR="00325DBF" w:rsidRPr="00325DBF" w:rsidRDefault="00325DBF" w:rsidP="00325DBF">
            <w:pPr>
              <w:jc w:val="both"/>
              <w:rPr>
                <w:b/>
                <w:bCs/>
                <w:color w:val="FF0000"/>
                <w:lang w:val="vi-VN" w:eastAsia="vi-VN"/>
              </w:rPr>
            </w:pPr>
            <w:r w:rsidRPr="00325DBF">
              <w:rPr>
                <w:b/>
                <w:bCs/>
                <w:color w:val="FF0000"/>
                <w:lang w:val="vi-VN" w:eastAsia="vi-VN"/>
              </w:rPr>
              <w:t xml:space="preserve">Điểm </w:t>
            </w:r>
          </w:p>
        </w:tc>
        <w:tc>
          <w:tcPr>
            <w:tcW w:w="709"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0,67</w:t>
            </w:r>
          </w:p>
        </w:tc>
        <w:tc>
          <w:tcPr>
            <w:tcW w:w="567" w:type="dxa"/>
            <w:vAlign w:val="center"/>
          </w:tcPr>
          <w:p w:rsidR="00325DBF" w:rsidRPr="00325DBF" w:rsidRDefault="00325DBF" w:rsidP="00325DBF">
            <w:pPr>
              <w:jc w:val="center"/>
              <w:rPr>
                <w:rFonts w:eastAsia="Batang"/>
                <w:color w:val="FF0000"/>
                <w:lang w:val="vi-VN" w:eastAsia="ko-KR"/>
              </w:rPr>
            </w:pPr>
          </w:p>
        </w:tc>
        <w:tc>
          <w:tcPr>
            <w:tcW w:w="709" w:type="dxa"/>
            <w:gridSpan w:val="2"/>
            <w:vAlign w:val="center"/>
          </w:tcPr>
          <w:p w:rsidR="00325DBF" w:rsidRPr="00325DBF" w:rsidRDefault="00325DBF" w:rsidP="00325DBF">
            <w:pPr>
              <w:jc w:val="center"/>
              <w:rPr>
                <w:color w:val="FF0000"/>
                <w:lang w:val="vi-VN"/>
              </w:rPr>
            </w:pPr>
            <w:r w:rsidRPr="00325DBF">
              <w:rPr>
                <w:color w:val="FF0000"/>
                <w:lang w:val="vi-VN"/>
              </w:rPr>
              <w:t>0,33</w:t>
            </w:r>
          </w:p>
        </w:tc>
        <w:tc>
          <w:tcPr>
            <w:tcW w:w="529" w:type="dxa"/>
            <w:vAlign w:val="center"/>
          </w:tcPr>
          <w:p w:rsidR="00325DBF" w:rsidRPr="00325DBF" w:rsidRDefault="00325DBF" w:rsidP="00325DBF">
            <w:pPr>
              <w:jc w:val="center"/>
              <w:rPr>
                <w:color w:val="FF0000"/>
                <w:lang w:val="vi-VN"/>
              </w:rPr>
            </w:pPr>
          </w:p>
        </w:tc>
        <w:tc>
          <w:tcPr>
            <w:tcW w:w="746" w:type="dxa"/>
            <w:gridSpan w:val="2"/>
            <w:vAlign w:val="center"/>
          </w:tcPr>
          <w:p w:rsidR="00325DBF" w:rsidRPr="00325DBF" w:rsidRDefault="00325DBF" w:rsidP="00325DBF">
            <w:pPr>
              <w:jc w:val="center"/>
              <w:rPr>
                <w:b/>
                <w:color w:val="FF0000"/>
                <w:lang w:val="vi-VN"/>
              </w:rPr>
            </w:pPr>
            <w:r w:rsidRPr="00325DBF">
              <w:rPr>
                <w:b/>
                <w:color w:val="FF0000"/>
                <w:lang w:val="vi-VN"/>
              </w:rPr>
              <w:t>0.33</w:t>
            </w:r>
          </w:p>
        </w:tc>
        <w:tc>
          <w:tcPr>
            <w:tcW w:w="529" w:type="dxa"/>
            <w:vAlign w:val="center"/>
          </w:tcPr>
          <w:p w:rsidR="00325DBF" w:rsidRPr="00325DBF" w:rsidRDefault="00325DBF" w:rsidP="00325DBF">
            <w:pPr>
              <w:jc w:val="center"/>
              <w:rPr>
                <w:b/>
                <w:color w:val="FF0000"/>
              </w:rPr>
            </w:pPr>
          </w:p>
        </w:tc>
        <w:tc>
          <w:tcPr>
            <w:tcW w:w="567" w:type="dxa"/>
            <w:gridSpan w:val="2"/>
            <w:vAlign w:val="center"/>
          </w:tcPr>
          <w:p w:rsidR="00325DBF" w:rsidRPr="00325DBF" w:rsidRDefault="00325DBF" w:rsidP="00325DBF">
            <w:pPr>
              <w:jc w:val="center"/>
              <w:rPr>
                <w:b/>
                <w:color w:val="FF0000"/>
              </w:rPr>
            </w:pPr>
          </w:p>
        </w:tc>
        <w:tc>
          <w:tcPr>
            <w:tcW w:w="464" w:type="dxa"/>
            <w:vAlign w:val="center"/>
          </w:tcPr>
          <w:p w:rsidR="00325DBF" w:rsidRPr="00325DBF" w:rsidRDefault="00325DBF" w:rsidP="00325DBF">
            <w:pPr>
              <w:jc w:val="center"/>
              <w:rPr>
                <w:b/>
                <w:color w:val="FF0000"/>
                <w:lang w:val="vi-VN"/>
              </w:rPr>
            </w:pPr>
          </w:p>
        </w:tc>
      </w:tr>
      <w:tr w:rsidR="00325DBF" w:rsidRPr="00325DBF" w:rsidTr="00325DBF">
        <w:tc>
          <w:tcPr>
            <w:tcW w:w="562" w:type="dxa"/>
            <w:vMerge w:val="restart"/>
            <w:vAlign w:val="center"/>
          </w:tcPr>
          <w:p w:rsidR="00325DBF" w:rsidRPr="00325DBF" w:rsidRDefault="00325DBF" w:rsidP="00325DBF">
            <w:pPr>
              <w:jc w:val="center"/>
              <w:rPr>
                <w:b/>
                <w:bCs/>
                <w:highlight w:val="white"/>
                <w:lang w:val="vi-VN"/>
              </w:rPr>
            </w:pPr>
            <w:r w:rsidRPr="00325DBF">
              <w:rPr>
                <w:b/>
                <w:bCs/>
                <w:highlight w:val="white"/>
                <w:lang w:val="vi-VN"/>
              </w:rPr>
              <w:t>3</w:t>
            </w:r>
          </w:p>
        </w:tc>
        <w:tc>
          <w:tcPr>
            <w:tcW w:w="1098" w:type="dxa"/>
            <w:vMerge w:val="restart"/>
            <w:vAlign w:val="center"/>
          </w:tcPr>
          <w:p w:rsidR="00325DBF" w:rsidRPr="00325DBF" w:rsidRDefault="00325DBF" w:rsidP="00325DBF">
            <w:pPr>
              <w:jc w:val="center"/>
              <w:rPr>
                <w:b/>
                <w:lang w:val="vi-VN"/>
              </w:rPr>
            </w:pPr>
            <w:r w:rsidRPr="00325DBF">
              <w:rPr>
                <w:b/>
                <w:lang w:val="vi-VN"/>
              </w:rPr>
              <w:t xml:space="preserve">Bài 9: </w:t>
            </w:r>
          </w:p>
          <w:p w:rsidR="00325DBF" w:rsidRPr="00325DBF" w:rsidRDefault="00325DBF" w:rsidP="00325DBF">
            <w:pPr>
              <w:jc w:val="center"/>
              <w:rPr>
                <w:lang w:val="vi-VN"/>
              </w:rPr>
            </w:pPr>
            <w:r w:rsidRPr="00325DBF">
              <w:rPr>
                <w:b/>
                <w:lang w:val="vi-VN"/>
              </w:rPr>
              <w:t>Công dân nước CHXHCN Việt Nam</w:t>
            </w:r>
            <w:r w:rsidRPr="00325DBF">
              <w:rPr>
                <w:lang w:val="vi-VN"/>
              </w:rPr>
              <w:t xml:space="preserve">  </w:t>
            </w:r>
          </w:p>
        </w:tc>
        <w:tc>
          <w:tcPr>
            <w:tcW w:w="4147" w:type="dxa"/>
          </w:tcPr>
          <w:p w:rsidR="00325DBF" w:rsidRPr="00325DBF" w:rsidRDefault="00325DBF" w:rsidP="00325DBF">
            <w:pPr>
              <w:rPr>
                <w:rFonts w:ascii="TimesNewRomanPSMT" w:hAnsi="TimesNewRomanPSMT"/>
                <w:color w:val="000000"/>
                <w:sz w:val="22"/>
                <w:szCs w:val="22"/>
                <w:lang w:val="vi-VN"/>
              </w:rPr>
            </w:pPr>
            <w:r w:rsidRPr="00325DBF">
              <w:rPr>
                <w:rFonts w:ascii="TimesNewRomanPS-BoldMT" w:hAnsi="TimesNewRomanPS-BoldMT"/>
                <w:b/>
                <w:bCs/>
                <w:color w:val="000000"/>
                <w:sz w:val="22"/>
                <w:szCs w:val="22"/>
              </w:rPr>
              <w:t>Nhận biết</w:t>
            </w:r>
            <w:r w:rsidRPr="00325DBF">
              <w:rPr>
                <w:rFonts w:ascii="TimesNewRomanPSMT" w:hAnsi="TimesNewRomanPSMT"/>
                <w:color w:val="000000"/>
                <w:sz w:val="22"/>
                <w:szCs w:val="22"/>
              </w:rPr>
              <w:t>:</w:t>
            </w:r>
            <w:r w:rsidRPr="00325DBF">
              <w:rPr>
                <w:rFonts w:ascii="TimesNewRomanPSMT" w:hAnsi="TimesNewRomanPSMT"/>
                <w:color w:val="000000"/>
                <w:sz w:val="22"/>
                <w:szCs w:val="22"/>
              </w:rPr>
              <w:br/>
              <w:t xml:space="preserve">- Nêu được khái niệm </w:t>
            </w:r>
            <w:r w:rsidRPr="00325DBF">
              <w:rPr>
                <w:rFonts w:ascii="TimesNewRomanPSMT" w:hAnsi="TimesNewRomanPSMT"/>
                <w:color w:val="000000"/>
                <w:sz w:val="22"/>
                <w:szCs w:val="22"/>
                <w:lang w:val="vi-VN"/>
              </w:rPr>
              <w:t xml:space="preserve">công dân, căn cứ để xác định công dân  của 1 nước </w:t>
            </w:r>
          </w:p>
          <w:p w:rsidR="00325DBF" w:rsidRPr="00325DBF" w:rsidRDefault="00325DBF" w:rsidP="00325DBF">
            <w:pPr>
              <w:rPr>
                <w:rFonts w:ascii="TimesNewRomanPSMT" w:hAnsi="TimesNewRomanPSMT"/>
                <w:color w:val="000000"/>
                <w:sz w:val="22"/>
                <w:szCs w:val="22"/>
              </w:rPr>
            </w:pPr>
            <w:r w:rsidRPr="00325DBF">
              <w:rPr>
                <w:rFonts w:ascii="TimesNewRomanPS-BoldMT" w:hAnsi="TimesNewRomanPS-BoldMT"/>
                <w:b/>
                <w:bCs/>
                <w:color w:val="000000"/>
                <w:sz w:val="22"/>
                <w:szCs w:val="22"/>
              </w:rPr>
              <w:t>Vận dụng</w:t>
            </w:r>
            <w:r w:rsidRPr="00325DBF">
              <w:rPr>
                <w:rFonts w:ascii="TimesNewRomanPSMT" w:hAnsi="TimesNewRomanPSMT"/>
                <w:color w:val="000000"/>
                <w:sz w:val="22"/>
                <w:szCs w:val="22"/>
              </w:rPr>
              <w:t>:</w:t>
            </w:r>
          </w:p>
          <w:p w:rsidR="00325DBF" w:rsidRPr="00325DBF" w:rsidRDefault="00325DBF" w:rsidP="00325DBF">
            <w:pPr>
              <w:rPr>
                <w:rFonts w:ascii="TimesNewRomanPSMT" w:hAnsi="TimesNewRomanPSMT"/>
                <w:color w:val="000000"/>
                <w:sz w:val="20"/>
                <w:szCs w:val="20"/>
                <w:lang w:val="vi-VN"/>
              </w:rPr>
            </w:pPr>
            <w:r w:rsidRPr="00325DBF">
              <w:rPr>
                <w:rFonts w:ascii="TimesNewRomanPSMT" w:hAnsi="TimesNewRomanPSMT"/>
                <w:color w:val="000000"/>
                <w:sz w:val="20"/>
                <w:szCs w:val="20"/>
                <w:lang w:val="vi-VN"/>
              </w:rPr>
              <w:t>-Vận dụng để xác định được những ai là công dân nước CHXHCNVN</w:t>
            </w:r>
          </w:p>
          <w:p w:rsidR="00325DBF" w:rsidRPr="00325DBF" w:rsidRDefault="00325DBF" w:rsidP="00325DBF">
            <w:pPr>
              <w:rPr>
                <w:b/>
                <w:bCs/>
                <w:color w:val="FF0000"/>
                <w:lang w:val="vi-VN" w:eastAsia="vi-VN"/>
              </w:rPr>
            </w:pPr>
            <w:r w:rsidRPr="00325DBF">
              <w:rPr>
                <w:rFonts w:ascii="TimesNewRomanPSMT" w:hAnsi="TimesNewRomanPSMT"/>
                <w:b/>
                <w:color w:val="000000"/>
                <w:sz w:val="20"/>
                <w:szCs w:val="20"/>
                <w:lang w:val="vi-VN"/>
              </w:rPr>
              <w:t>Vận dụng cao:</w:t>
            </w:r>
            <w:r w:rsidRPr="00325DBF">
              <w:rPr>
                <w:rFonts w:ascii="TimesNewRomanPSMT" w:hAnsi="TimesNewRomanPSMT"/>
                <w:color w:val="000000"/>
                <w:sz w:val="20"/>
                <w:szCs w:val="20"/>
                <w:lang w:val="vi-VN"/>
              </w:rPr>
              <w:t xml:space="preserve"> </w:t>
            </w:r>
            <w:r w:rsidRPr="00325DBF">
              <w:rPr>
                <w:rFonts w:ascii="TimesNewRomanPSMT" w:hAnsi="TimesNewRomanPSMT"/>
                <w:color w:val="000000"/>
                <w:sz w:val="20"/>
                <w:szCs w:val="20"/>
              </w:rPr>
              <w:br/>
            </w:r>
            <w:r w:rsidRPr="00325DBF">
              <w:rPr>
                <w:rFonts w:ascii="TimesNewRomanPSMT" w:hAnsi="TimesNewRomanPSMT"/>
                <w:color w:val="000000"/>
                <w:sz w:val="22"/>
                <w:szCs w:val="22"/>
              </w:rPr>
              <w:t xml:space="preserve">- </w:t>
            </w:r>
            <w:r w:rsidRPr="00325DBF">
              <w:rPr>
                <w:rFonts w:ascii="TimesNewRomanPSMT" w:hAnsi="TimesNewRomanPSMT"/>
                <w:color w:val="000000"/>
                <w:sz w:val="22"/>
                <w:szCs w:val="22"/>
                <w:lang w:val="vi-VN"/>
              </w:rPr>
              <w:t xml:space="preserve">vận dụng kiến thức vào thực tiễn cuộc sống, tình huống cụ thể để xác định , giải thích được 1 người là công dân nước nào được </w:t>
            </w:r>
          </w:p>
        </w:tc>
        <w:tc>
          <w:tcPr>
            <w:tcW w:w="709" w:type="dxa"/>
            <w:vAlign w:val="center"/>
          </w:tcPr>
          <w:p w:rsidR="00325DBF" w:rsidRPr="00325DBF" w:rsidRDefault="00325DBF" w:rsidP="00325DBF">
            <w:pPr>
              <w:rPr>
                <w:rFonts w:eastAsia="Batang"/>
                <w:color w:val="000000" w:themeColor="text1"/>
                <w:lang w:val="vi-VN" w:eastAsia="ko-KR"/>
              </w:rPr>
            </w:pPr>
            <w:r w:rsidRPr="00325DBF">
              <w:rPr>
                <w:rFonts w:eastAsia="Batang"/>
                <w:color w:val="000000" w:themeColor="text1"/>
                <w:lang w:val="vi-VN" w:eastAsia="ko-KR"/>
              </w:rPr>
              <w:t>1</w:t>
            </w:r>
          </w:p>
        </w:tc>
        <w:tc>
          <w:tcPr>
            <w:tcW w:w="567" w:type="dxa"/>
            <w:vAlign w:val="center"/>
          </w:tcPr>
          <w:p w:rsidR="00325DBF" w:rsidRPr="00325DBF" w:rsidRDefault="00325DBF" w:rsidP="00325DBF">
            <w:pPr>
              <w:jc w:val="center"/>
              <w:rPr>
                <w:rFonts w:eastAsia="Batang"/>
                <w:color w:val="000000" w:themeColor="text1"/>
                <w:lang w:val="vi-VN" w:eastAsia="ko-KR"/>
              </w:rPr>
            </w:pPr>
            <w:r w:rsidRPr="00325DBF">
              <w:rPr>
                <w:rFonts w:eastAsia="Batang"/>
                <w:color w:val="000000" w:themeColor="text1"/>
                <w:lang w:val="vi-VN" w:eastAsia="ko-KR"/>
              </w:rPr>
              <w:t xml:space="preserve">½ </w:t>
            </w:r>
          </w:p>
        </w:tc>
        <w:tc>
          <w:tcPr>
            <w:tcW w:w="709" w:type="dxa"/>
            <w:gridSpan w:val="2"/>
            <w:vAlign w:val="center"/>
          </w:tcPr>
          <w:p w:rsidR="00325DBF" w:rsidRPr="00325DBF" w:rsidRDefault="00325DBF" w:rsidP="00325DBF">
            <w:pPr>
              <w:jc w:val="center"/>
              <w:rPr>
                <w:b/>
                <w:color w:val="000000" w:themeColor="text1"/>
                <w:lang w:val="vi-VN"/>
              </w:rPr>
            </w:pPr>
          </w:p>
        </w:tc>
        <w:tc>
          <w:tcPr>
            <w:tcW w:w="529" w:type="dxa"/>
            <w:vAlign w:val="center"/>
          </w:tcPr>
          <w:p w:rsidR="00325DBF" w:rsidRPr="00325DBF" w:rsidRDefault="00325DBF" w:rsidP="00325DBF">
            <w:pPr>
              <w:jc w:val="center"/>
              <w:rPr>
                <w:b/>
                <w:color w:val="000000" w:themeColor="text1"/>
                <w:lang w:val="vi-VN"/>
              </w:rPr>
            </w:pPr>
          </w:p>
        </w:tc>
        <w:tc>
          <w:tcPr>
            <w:tcW w:w="746" w:type="dxa"/>
            <w:gridSpan w:val="2"/>
            <w:vAlign w:val="center"/>
          </w:tcPr>
          <w:p w:rsidR="00325DBF" w:rsidRPr="00325DBF" w:rsidRDefault="00325DBF" w:rsidP="00325DBF">
            <w:pPr>
              <w:jc w:val="center"/>
              <w:rPr>
                <w:b/>
                <w:color w:val="000000" w:themeColor="text1"/>
                <w:lang w:val="vi-VN"/>
              </w:rPr>
            </w:pPr>
            <w:r w:rsidRPr="00325DBF">
              <w:rPr>
                <w:b/>
                <w:color w:val="000000" w:themeColor="text1"/>
                <w:lang w:val="vi-VN"/>
              </w:rPr>
              <w:t>1</w:t>
            </w:r>
          </w:p>
        </w:tc>
        <w:tc>
          <w:tcPr>
            <w:tcW w:w="529" w:type="dxa"/>
            <w:vAlign w:val="center"/>
          </w:tcPr>
          <w:p w:rsidR="00325DBF" w:rsidRPr="00325DBF" w:rsidRDefault="00325DBF" w:rsidP="00325DBF">
            <w:pPr>
              <w:jc w:val="center"/>
              <w:rPr>
                <w:b/>
                <w:color w:val="000000" w:themeColor="text1"/>
                <w:lang w:val="vi-VN"/>
              </w:rPr>
            </w:pPr>
          </w:p>
        </w:tc>
        <w:tc>
          <w:tcPr>
            <w:tcW w:w="567" w:type="dxa"/>
            <w:gridSpan w:val="2"/>
            <w:vAlign w:val="center"/>
          </w:tcPr>
          <w:p w:rsidR="00325DBF" w:rsidRPr="00325DBF" w:rsidRDefault="00325DBF" w:rsidP="00325DBF">
            <w:pPr>
              <w:jc w:val="center"/>
              <w:rPr>
                <w:b/>
                <w:color w:val="FF0000"/>
              </w:rPr>
            </w:pPr>
          </w:p>
        </w:tc>
        <w:tc>
          <w:tcPr>
            <w:tcW w:w="464" w:type="dxa"/>
            <w:vAlign w:val="center"/>
          </w:tcPr>
          <w:p w:rsidR="00325DBF" w:rsidRPr="00325DBF" w:rsidRDefault="00325DBF" w:rsidP="00325DBF">
            <w:pPr>
              <w:jc w:val="center"/>
              <w:rPr>
                <w:b/>
                <w:color w:val="FF0000"/>
                <w:lang w:val="vi-VN"/>
              </w:rPr>
            </w:pPr>
            <w:r w:rsidRPr="00325DBF">
              <w:rPr>
                <w:b/>
                <w:color w:val="FF0000"/>
                <w:lang w:val="vi-VN"/>
              </w:rPr>
              <w:t xml:space="preserve">½ </w:t>
            </w:r>
          </w:p>
        </w:tc>
      </w:tr>
      <w:tr w:rsidR="00325DBF" w:rsidRPr="00325DBF" w:rsidTr="00325DBF">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pPr>
          </w:p>
        </w:tc>
        <w:tc>
          <w:tcPr>
            <w:tcW w:w="4147" w:type="dxa"/>
          </w:tcPr>
          <w:p w:rsidR="00325DBF" w:rsidRPr="00325DBF" w:rsidRDefault="00325DBF" w:rsidP="00325DBF">
            <w:pPr>
              <w:jc w:val="both"/>
              <w:rPr>
                <w:b/>
                <w:bCs/>
                <w:color w:val="FF0000"/>
                <w:lang w:val="vi-VN" w:eastAsia="vi-VN"/>
              </w:rPr>
            </w:pPr>
            <w:r w:rsidRPr="00325DBF">
              <w:rPr>
                <w:b/>
                <w:bCs/>
                <w:color w:val="FF0000"/>
                <w:lang w:val="vi-VN" w:eastAsia="vi-VN"/>
              </w:rPr>
              <w:t>Điểm</w:t>
            </w:r>
          </w:p>
        </w:tc>
        <w:tc>
          <w:tcPr>
            <w:tcW w:w="709"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0,33</w:t>
            </w:r>
          </w:p>
        </w:tc>
        <w:tc>
          <w:tcPr>
            <w:tcW w:w="567"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0,5</w:t>
            </w:r>
          </w:p>
        </w:tc>
        <w:tc>
          <w:tcPr>
            <w:tcW w:w="709" w:type="dxa"/>
            <w:gridSpan w:val="2"/>
            <w:vAlign w:val="center"/>
          </w:tcPr>
          <w:p w:rsidR="00325DBF" w:rsidRPr="00325DBF" w:rsidRDefault="00325DBF" w:rsidP="00325DBF">
            <w:pPr>
              <w:jc w:val="center"/>
              <w:rPr>
                <w:color w:val="FF0000"/>
                <w:lang w:val="vi-VN"/>
              </w:rPr>
            </w:pPr>
          </w:p>
        </w:tc>
        <w:tc>
          <w:tcPr>
            <w:tcW w:w="529" w:type="dxa"/>
            <w:vAlign w:val="center"/>
          </w:tcPr>
          <w:p w:rsidR="00325DBF" w:rsidRPr="00325DBF" w:rsidRDefault="00325DBF" w:rsidP="00325DBF">
            <w:pPr>
              <w:jc w:val="center"/>
              <w:rPr>
                <w:color w:val="FF0000"/>
                <w:lang w:val="vi-VN"/>
              </w:rPr>
            </w:pPr>
          </w:p>
        </w:tc>
        <w:tc>
          <w:tcPr>
            <w:tcW w:w="746" w:type="dxa"/>
            <w:gridSpan w:val="2"/>
            <w:vAlign w:val="center"/>
          </w:tcPr>
          <w:p w:rsidR="00325DBF" w:rsidRPr="00325DBF" w:rsidRDefault="00325DBF" w:rsidP="00325DBF">
            <w:pPr>
              <w:jc w:val="center"/>
              <w:rPr>
                <w:color w:val="FF0000"/>
                <w:lang w:val="vi-VN"/>
              </w:rPr>
            </w:pPr>
            <w:r w:rsidRPr="00325DBF">
              <w:rPr>
                <w:color w:val="FF0000"/>
                <w:lang w:val="vi-VN"/>
              </w:rPr>
              <w:t>0,33</w:t>
            </w:r>
          </w:p>
        </w:tc>
        <w:tc>
          <w:tcPr>
            <w:tcW w:w="529" w:type="dxa"/>
            <w:vAlign w:val="center"/>
          </w:tcPr>
          <w:p w:rsidR="00325DBF" w:rsidRPr="00325DBF" w:rsidRDefault="00325DBF" w:rsidP="00325DBF">
            <w:pPr>
              <w:jc w:val="center"/>
              <w:rPr>
                <w:color w:val="FF0000"/>
                <w:lang w:val="vi-VN"/>
              </w:rPr>
            </w:pPr>
          </w:p>
        </w:tc>
        <w:tc>
          <w:tcPr>
            <w:tcW w:w="567" w:type="dxa"/>
            <w:gridSpan w:val="2"/>
            <w:vAlign w:val="center"/>
          </w:tcPr>
          <w:p w:rsidR="00325DBF" w:rsidRPr="00325DBF" w:rsidRDefault="00325DBF" w:rsidP="00325DBF">
            <w:pPr>
              <w:jc w:val="center"/>
              <w:rPr>
                <w:color w:val="FF0000"/>
              </w:rPr>
            </w:pPr>
          </w:p>
        </w:tc>
        <w:tc>
          <w:tcPr>
            <w:tcW w:w="464" w:type="dxa"/>
            <w:vAlign w:val="center"/>
          </w:tcPr>
          <w:p w:rsidR="00325DBF" w:rsidRPr="00325DBF" w:rsidRDefault="00325DBF" w:rsidP="00325DBF">
            <w:pPr>
              <w:jc w:val="center"/>
              <w:rPr>
                <w:b/>
                <w:color w:val="FF0000"/>
                <w:lang w:val="vi-VN"/>
              </w:rPr>
            </w:pPr>
            <w:r w:rsidRPr="00325DBF">
              <w:rPr>
                <w:b/>
                <w:color w:val="FF0000"/>
                <w:lang w:val="vi-VN"/>
              </w:rPr>
              <w:t>1</w:t>
            </w:r>
          </w:p>
        </w:tc>
      </w:tr>
      <w:tr w:rsidR="00325DBF" w:rsidRPr="00325DBF" w:rsidTr="00325DBF">
        <w:tc>
          <w:tcPr>
            <w:tcW w:w="562" w:type="dxa"/>
            <w:vMerge w:val="restart"/>
            <w:vAlign w:val="center"/>
          </w:tcPr>
          <w:p w:rsidR="00325DBF" w:rsidRPr="00325DBF" w:rsidRDefault="00325DBF" w:rsidP="00325DBF">
            <w:pPr>
              <w:jc w:val="center"/>
              <w:rPr>
                <w:b/>
                <w:bCs/>
                <w:highlight w:val="white"/>
                <w:lang w:val="vi-VN"/>
              </w:rPr>
            </w:pPr>
            <w:r w:rsidRPr="00325DBF">
              <w:rPr>
                <w:b/>
                <w:bCs/>
                <w:highlight w:val="white"/>
                <w:lang w:val="vi-VN"/>
              </w:rPr>
              <w:t>4</w:t>
            </w:r>
          </w:p>
        </w:tc>
        <w:tc>
          <w:tcPr>
            <w:tcW w:w="1098" w:type="dxa"/>
            <w:vMerge w:val="restart"/>
            <w:vAlign w:val="center"/>
          </w:tcPr>
          <w:p w:rsidR="00325DBF" w:rsidRPr="00325DBF" w:rsidRDefault="00325DBF" w:rsidP="00325DBF">
            <w:pPr>
              <w:jc w:val="center"/>
              <w:rPr>
                <w:b/>
                <w:lang w:val="vi-VN"/>
              </w:rPr>
            </w:pPr>
            <w:r w:rsidRPr="00325DBF">
              <w:rPr>
                <w:b/>
                <w:lang w:val="vi-VN"/>
              </w:rPr>
              <w:t xml:space="preserve">Bài 10: Quyền và nghĩa vụ cơ bản của công dân </w:t>
            </w:r>
          </w:p>
        </w:tc>
        <w:tc>
          <w:tcPr>
            <w:tcW w:w="4147" w:type="dxa"/>
          </w:tcPr>
          <w:p w:rsidR="00325DBF" w:rsidRPr="00325DBF" w:rsidRDefault="00325DBF" w:rsidP="00325DBF">
            <w:pPr>
              <w:rPr>
                <w:rFonts w:ascii="TimesNewRomanPSMT" w:hAnsi="TimesNewRomanPSMT"/>
                <w:color w:val="000000"/>
                <w:sz w:val="22"/>
                <w:szCs w:val="22"/>
                <w:lang w:val="vi-VN"/>
              </w:rPr>
            </w:pPr>
            <w:r w:rsidRPr="00325DBF">
              <w:rPr>
                <w:rFonts w:ascii="TimesNewRomanPS-BoldMT" w:hAnsi="TimesNewRomanPS-BoldMT"/>
                <w:b/>
                <w:bCs/>
                <w:color w:val="000000"/>
                <w:sz w:val="22"/>
                <w:szCs w:val="22"/>
              </w:rPr>
              <w:t>Nhận biết</w:t>
            </w:r>
            <w:r w:rsidRPr="00325DBF">
              <w:rPr>
                <w:rFonts w:ascii="TimesNewRomanPSMT" w:hAnsi="TimesNewRomanPSMT"/>
                <w:color w:val="000000"/>
                <w:sz w:val="22"/>
                <w:szCs w:val="22"/>
              </w:rPr>
              <w:t>:</w:t>
            </w:r>
            <w:r w:rsidRPr="00325DBF">
              <w:rPr>
                <w:rFonts w:ascii="TimesNewRomanPSMT" w:hAnsi="TimesNewRomanPSMT"/>
                <w:color w:val="000000"/>
                <w:sz w:val="22"/>
                <w:szCs w:val="22"/>
              </w:rPr>
              <w:br/>
              <w:t>- Nêu được khái niệm quyền</w:t>
            </w:r>
            <w:r w:rsidRPr="00325DBF">
              <w:rPr>
                <w:rFonts w:ascii="TimesNewRomanPSMT" w:hAnsi="TimesNewRomanPSMT"/>
                <w:color w:val="000000"/>
                <w:sz w:val="22"/>
                <w:szCs w:val="22"/>
                <w:lang w:val="vi-VN"/>
              </w:rPr>
              <w:t xml:space="preserve"> nghĩa vụ </w:t>
            </w:r>
            <w:r w:rsidRPr="00325DBF">
              <w:rPr>
                <w:rFonts w:ascii="TimesNewRomanPSMT" w:hAnsi="TimesNewRomanPSMT"/>
                <w:color w:val="000000"/>
                <w:sz w:val="22"/>
                <w:szCs w:val="22"/>
              </w:rPr>
              <w:t xml:space="preserve"> cơ bản của công dân </w:t>
            </w:r>
            <w:r w:rsidRPr="00325DBF">
              <w:rPr>
                <w:rFonts w:ascii="TimesNewRomanPSMT" w:hAnsi="TimesNewRomanPSMT"/>
                <w:color w:val="000000"/>
                <w:sz w:val="22"/>
                <w:szCs w:val="22"/>
              </w:rPr>
              <w:br/>
            </w:r>
            <w:r w:rsidRPr="00325DBF">
              <w:rPr>
                <w:rFonts w:ascii="TimesNewRomanPSMT" w:hAnsi="TimesNewRomanPSMT"/>
                <w:color w:val="000000"/>
                <w:sz w:val="22"/>
                <w:szCs w:val="22"/>
                <w:lang w:val="vi-VN"/>
              </w:rPr>
              <w:t xml:space="preserve">Thông hiểu: </w:t>
            </w:r>
          </w:p>
          <w:p w:rsidR="00325DBF" w:rsidRPr="00325DBF" w:rsidRDefault="00325DBF" w:rsidP="00325DBF">
            <w:pPr>
              <w:rPr>
                <w:rFonts w:ascii="TimesNewRomanPSMT" w:hAnsi="TimesNewRomanPSMT"/>
                <w:color w:val="000000"/>
                <w:sz w:val="22"/>
                <w:szCs w:val="22"/>
                <w:lang w:val="vi-VN"/>
              </w:rPr>
            </w:pPr>
            <w:r w:rsidRPr="00325DBF">
              <w:rPr>
                <w:rFonts w:ascii="TimesNewRomanPSMT" w:hAnsi="TimesNewRomanPSMT"/>
                <w:color w:val="000000"/>
                <w:sz w:val="22"/>
                <w:szCs w:val="22"/>
              </w:rPr>
              <w:t xml:space="preserve">- Nêu được quy định của </w:t>
            </w:r>
            <w:r w:rsidRPr="00325DBF">
              <w:rPr>
                <w:rFonts w:ascii="TimesNewRomanPSMT" w:hAnsi="TimesNewRomanPSMT"/>
                <w:color w:val="000000"/>
                <w:sz w:val="22"/>
                <w:szCs w:val="22"/>
                <w:lang w:val="vi-VN"/>
              </w:rPr>
              <w:t xml:space="preserve">hiến pháp và </w:t>
            </w:r>
            <w:r w:rsidRPr="00325DBF">
              <w:rPr>
                <w:rFonts w:ascii="TimesNewRomanPSMT" w:hAnsi="TimesNewRomanPSMT"/>
                <w:color w:val="000000"/>
                <w:sz w:val="22"/>
                <w:szCs w:val="22"/>
              </w:rPr>
              <w:t>pháp luật về quyền và</w:t>
            </w:r>
            <w:r w:rsidRPr="00325DBF">
              <w:rPr>
                <w:rFonts w:ascii="TimesNewRomanPSMT" w:hAnsi="TimesNewRomanPSMT"/>
                <w:color w:val="000000"/>
                <w:sz w:val="22"/>
                <w:szCs w:val="22"/>
                <w:lang w:val="vi-VN"/>
              </w:rPr>
              <w:t xml:space="preserve"> </w:t>
            </w:r>
            <w:r w:rsidRPr="00325DBF">
              <w:rPr>
                <w:rFonts w:ascii="TimesNewRomanPSMT" w:hAnsi="TimesNewRomanPSMT"/>
                <w:color w:val="000000"/>
                <w:sz w:val="22"/>
                <w:szCs w:val="22"/>
              </w:rPr>
              <w:t xml:space="preserve">nghĩa vụ </w:t>
            </w:r>
            <w:r w:rsidRPr="00325DBF">
              <w:rPr>
                <w:rFonts w:ascii="TimesNewRomanPSMT" w:hAnsi="TimesNewRomanPSMT"/>
                <w:color w:val="000000"/>
                <w:sz w:val="22"/>
                <w:szCs w:val="22"/>
                <w:lang w:val="vi-VN"/>
              </w:rPr>
              <w:t xml:space="preserve">cơ bản của công dân </w:t>
            </w:r>
          </w:p>
          <w:p w:rsidR="00325DBF" w:rsidRPr="00325DBF" w:rsidRDefault="00325DBF" w:rsidP="00325DBF">
            <w:pPr>
              <w:rPr>
                <w:rFonts w:ascii="TimesNewRomanPSMT" w:hAnsi="TimesNewRomanPSMT"/>
                <w:color w:val="000000"/>
                <w:sz w:val="22"/>
                <w:szCs w:val="22"/>
                <w:lang w:val="vi-VN"/>
              </w:rPr>
            </w:pPr>
            <w:r w:rsidRPr="00325DBF">
              <w:rPr>
                <w:rFonts w:ascii="TimesNewRomanPSMT" w:hAnsi="TimesNewRomanPSMT"/>
                <w:color w:val="000000"/>
                <w:sz w:val="22"/>
                <w:szCs w:val="22"/>
                <w:lang w:val="vi-VN"/>
              </w:rPr>
              <w:t>- Hiểu được công dân được hưởng những quyền và nghĩa vụ cơ bản nào?</w:t>
            </w:r>
          </w:p>
          <w:p w:rsidR="00325DBF" w:rsidRPr="00325DBF" w:rsidRDefault="00325DBF" w:rsidP="00325DBF">
            <w:pPr>
              <w:rPr>
                <w:b/>
                <w:bCs/>
                <w:color w:val="FF0000"/>
                <w:lang w:val="vi-VN" w:eastAsia="vi-VN"/>
              </w:rPr>
            </w:pPr>
            <w:r w:rsidRPr="00325DBF">
              <w:rPr>
                <w:rFonts w:ascii="TimesNewRomanPS-BoldMT" w:hAnsi="TimesNewRomanPS-BoldMT"/>
                <w:b/>
                <w:bCs/>
                <w:color w:val="000000"/>
                <w:sz w:val="22"/>
                <w:szCs w:val="22"/>
              </w:rPr>
              <w:t>Vận dụng</w:t>
            </w:r>
            <w:r w:rsidRPr="00325DBF">
              <w:rPr>
                <w:rFonts w:ascii="TimesNewRomanPSMT" w:hAnsi="TimesNewRomanPSMT"/>
                <w:color w:val="000000"/>
                <w:sz w:val="22"/>
                <w:szCs w:val="22"/>
              </w:rPr>
              <w:t>:</w:t>
            </w:r>
            <w:r w:rsidRPr="00325DBF">
              <w:rPr>
                <w:rFonts w:ascii="TimesNewRomanPSMT" w:hAnsi="TimesNewRomanPSMT"/>
                <w:color w:val="000000"/>
                <w:sz w:val="22"/>
                <w:szCs w:val="22"/>
              </w:rPr>
              <w:br/>
            </w:r>
            <w:r w:rsidRPr="00325DBF">
              <w:rPr>
                <w:rFonts w:ascii="TimesNewRomanPSMT" w:hAnsi="TimesNewRomanPSMT"/>
                <w:color w:val="000000"/>
                <w:sz w:val="22"/>
                <w:szCs w:val="22"/>
                <w:lang w:val="vi-VN"/>
              </w:rPr>
              <w:t>Thực hiện dược những quyền và nghĩa vụ cơ bản của công dân phù hợp với lứa tuổi bằng những việc làm cụ thể hằng ngày</w:t>
            </w:r>
            <w:r w:rsidRPr="00325DBF">
              <w:rPr>
                <w:rFonts w:ascii="TimesNewRomanPSMT" w:hAnsi="TimesNewRomanPSMT"/>
                <w:color w:val="000000"/>
                <w:sz w:val="22"/>
                <w:szCs w:val="22"/>
              </w:rPr>
              <w:t>.</w:t>
            </w:r>
          </w:p>
        </w:tc>
        <w:tc>
          <w:tcPr>
            <w:tcW w:w="709" w:type="dxa"/>
            <w:vAlign w:val="center"/>
          </w:tcPr>
          <w:p w:rsidR="00325DBF" w:rsidRPr="00325DBF" w:rsidRDefault="00325DBF" w:rsidP="00325DBF">
            <w:pPr>
              <w:jc w:val="center"/>
              <w:rPr>
                <w:rFonts w:eastAsia="Batang"/>
                <w:color w:val="000000" w:themeColor="text1"/>
                <w:lang w:val="vi-VN" w:eastAsia="ko-KR"/>
              </w:rPr>
            </w:pPr>
            <w:r w:rsidRPr="00325DBF">
              <w:rPr>
                <w:rFonts w:eastAsia="Batang"/>
                <w:color w:val="000000" w:themeColor="text1"/>
                <w:lang w:val="vi-VN" w:eastAsia="ko-KR"/>
              </w:rPr>
              <w:t>2</w:t>
            </w:r>
          </w:p>
        </w:tc>
        <w:tc>
          <w:tcPr>
            <w:tcW w:w="567" w:type="dxa"/>
            <w:vAlign w:val="center"/>
          </w:tcPr>
          <w:p w:rsidR="00325DBF" w:rsidRPr="00325DBF" w:rsidRDefault="00325DBF" w:rsidP="00325DBF">
            <w:pPr>
              <w:jc w:val="center"/>
              <w:rPr>
                <w:rFonts w:eastAsia="Batang"/>
                <w:b/>
                <w:color w:val="000000" w:themeColor="text1"/>
                <w:lang w:val="vi-VN" w:eastAsia="ko-KR"/>
              </w:rPr>
            </w:pPr>
          </w:p>
        </w:tc>
        <w:tc>
          <w:tcPr>
            <w:tcW w:w="709" w:type="dxa"/>
            <w:gridSpan w:val="2"/>
            <w:vAlign w:val="center"/>
          </w:tcPr>
          <w:p w:rsidR="00325DBF" w:rsidRPr="00325DBF" w:rsidRDefault="00325DBF" w:rsidP="00325DBF">
            <w:pPr>
              <w:jc w:val="center"/>
              <w:rPr>
                <w:b/>
                <w:color w:val="000000" w:themeColor="text1"/>
                <w:lang w:val="vi-VN"/>
              </w:rPr>
            </w:pPr>
          </w:p>
        </w:tc>
        <w:tc>
          <w:tcPr>
            <w:tcW w:w="529" w:type="dxa"/>
            <w:vAlign w:val="center"/>
          </w:tcPr>
          <w:p w:rsidR="00325DBF" w:rsidRPr="00325DBF" w:rsidRDefault="00325DBF" w:rsidP="00325DBF">
            <w:pPr>
              <w:jc w:val="center"/>
              <w:rPr>
                <w:b/>
                <w:color w:val="000000" w:themeColor="text1"/>
                <w:lang w:val="vi-VN"/>
              </w:rPr>
            </w:pPr>
            <w:r w:rsidRPr="00325DBF">
              <w:rPr>
                <w:b/>
                <w:color w:val="000000" w:themeColor="text1"/>
                <w:lang w:val="vi-VN"/>
              </w:rPr>
              <w:t xml:space="preserve">½ </w:t>
            </w:r>
          </w:p>
        </w:tc>
        <w:tc>
          <w:tcPr>
            <w:tcW w:w="746" w:type="dxa"/>
            <w:gridSpan w:val="2"/>
            <w:vAlign w:val="center"/>
          </w:tcPr>
          <w:p w:rsidR="00325DBF" w:rsidRPr="00325DBF" w:rsidRDefault="00325DBF" w:rsidP="00325DBF">
            <w:pPr>
              <w:jc w:val="center"/>
              <w:rPr>
                <w:b/>
                <w:color w:val="000000" w:themeColor="text1"/>
              </w:rPr>
            </w:pPr>
          </w:p>
        </w:tc>
        <w:tc>
          <w:tcPr>
            <w:tcW w:w="529" w:type="dxa"/>
            <w:vAlign w:val="center"/>
          </w:tcPr>
          <w:p w:rsidR="00325DBF" w:rsidRPr="00325DBF" w:rsidRDefault="00325DBF" w:rsidP="00325DBF">
            <w:pPr>
              <w:jc w:val="center"/>
              <w:rPr>
                <w:b/>
                <w:color w:val="000000" w:themeColor="text1"/>
                <w:lang w:val="vi-VN"/>
              </w:rPr>
            </w:pPr>
            <w:r w:rsidRPr="00325DBF">
              <w:rPr>
                <w:b/>
                <w:color w:val="000000" w:themeColor="text1"/>
                <w:lang w:val="vi-VN"/>
              </w:rPr>
              <w:t xml:space="preserve">½ </w:t>
            </w:r>
          </w:p>
        </w:tc>
        <w:tc>
          <w:tcPr>
            <w:tcW w:w="567" w:type="dxa"/>
            <w:gridSpan w:val="2"/>
            <w:vAlign w:val="center"/>
          </w:tcPr>
          <w:p w:rsidR="00325DBF" w:rsidRPr="00325DBF" w:rsidRDefault="00325DBF" w:rsidP="00325DBF">
            <w:pPr>
              <w:jc w:val="center"/>
              <w:rPr>
                <w:b/>
                <w:color w:val="000000" w:themeColor="text1"/>
              </w:rPr>
            </w:pPr>
          </w:p>
        </w:tc>
        <w:tc>
          <w:tcPr>
            <w:tcW w:w="464" w:type="dxa"/>
            <w:vAlign w:val="center"/>
          </w:tcPr>
          <w:p w:rsidR="00325DBF" w:rsidRPr="00325DBF" w:rsidRDefault="00325DBF" w:rsidP="00325DBF">
            <w:pPr>
              <w:jc w:val="center"/>
              <w:rPr>
                <w:b/>
                <w:color w:val="000000" w:themeColor="text1"/>
                <w:lang w:val="vi-VN"/>
              </w:rPr>
            </w:pPr>
          </w:p>
        </w:tc>
      </w:tr>
      <w:tr w:rsidR="00325DBF" w:rsidRPr="00325DBF" w:rsidTr="00325DBF">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pPr>
          </w:p>
        </w:tc>
        <w:tc>
          <w:tcPr>
            <w:tcW w:w="4147" w:type="dxa"/>
          </w:tcPr>
          <w:p w:rsidR="00325DBF" w:rsidRPr="00325DBF" w:rsidRDefault="00325DBF" w:rsidP="00325DBF">
            <w:pPr>
              <w:jc w:val="both"/>
              <w:rPr>
                <w:b/>
                <w:bCs/>
                <w:color w:val="FF0000"/>
                <w:lang w:val="vi-VN" w:eastAsia="vi-VN"/>
              </w:rPr>
            </w:pPr>
            <w:r w:rsidRPr="00325DBF">
              <w:rPr>
                <w:b/>
                <w:bCs/>
                <w:color w:val="FF0000"/>
                <w:lang w:val="vi-VN" w:eastAsia="vi-VN"/>
              </w:rPr>
              <w:t xml:space="preserve">Điểm </w:t>
            </w:r>
          </w:p>
        </w:tc>
        <w:tc>
          <w:tcPr>
            <w:tcW w:w="709"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0,67</w:t>
            </w:r>
          </w:p>
        </w:tc>
        <w:tc>
          <w:tcPr>
            <w:tcW w:w="567" w:type="dxa"/>
            <w:vAlign w:val="center"/>
          </w:tcPr>
          <w:p w:rsidR="00325DBF" w:rsidRPr="00325DBF" w:rsidRDefault="00325DBF" w:rsidP="00325DBF">
            <w:pPr>
              <w:jc w:val="center"/>
              <w:rPr>
                <w:rFonts w:eastAsia="Batang"/>
                <w:color w:val="FF0000"/>
                <w:lang w:val="vi-VN" w:eastAsia="ko-KR"/>
              </w:rPr>
            </w:pPr>
          </w:p>
        </w:tc>
        <w:tc>
          <w:tcPr>
            <w:tcW w:w="709" w:type="dxa"/>
            <w:gridSpan w:val="2"/>
            <w:vAlign w:val="center"/>
          </w:tcPr>
          <w:p w:rsidR="00325DBF" w:rsidRPr="00325DBF" w:rsidRDefault="00325DBF" w:rsidP="00325DBF">
            <w:pPr>
              <w:jc w:val="center"/>
              <w:rPr>
                <w:color w:val="FF0000"/>
                <w:lang w:val="vi-VN"/>
              </w:rPr>
            </w:pPr>
          </w:p>
        </w:tc>
        <w:tc>
          <w:tcPr>
            <w:tcW w:w="529" w:type="dxa"/>
            <w:vAlign w:val="center"/>
          </w:tcPr>
          <w:p w:rsidR="00325DBF" w:rsidRPr="00325DBF" w:rsidRDefault="00325DBF" w:rsidP="00325DBF">
            <w:pPr>
              <w:jc w:val="center"/>
              <w:rPr>
                <w:color w:val="FF0000"/>
                <w:lang w:val="vi-VN"/>
              </w:rPr>
            </w:pPr>
            <w:r w:rsidRPr="00325DBF">
              <w:rPr>
                <w:color w:val="FF0000"/>
                <w:lang w:val="vi-VN"/>
              </w:rPr>
              <w:t>1</w:t>
            </w:r>
          </w:p>
        </w:tc>
        <w:tc>
          <w:tcPr>
            <w:tcW w:w="746" w:type="dxa"/>
            <w:gridSpan w:val="2"/>
            <w:vAlign w:val="center"/>
          </w:tcPr>
          <w:p w:rsidR="00325DBF" w:rsidRPr="00325DBF" w:rsidRDefault="00325DBF" w:rsidP="00325DBF">
            <w:pPr>
              <w:jc w:val="center"/>
              <w:rPr>
                <w:color w:val="FF0000"/>
              </w:rPr>
            </w:pPr>
          </w:p>
        </w:tc>
        <w:tc>
          <w:tcPr>
            <w:tcW w:w="529" w:type="dxa"/>
            <w:vAlign w:val="center"/>
          </w:tcPr>
          <w:p w:rsidR="00325DBF" w:rsidRPr="00325DBF" w:rsidRDefault="00325DBF" w:rsidP="00325DBF">
            <w:pPr>
              <w:jc w:val="center"/>
              <w:rPr>
                <w:color w:val="FF0000"/>
                <w:lang w:val="vi-VN"/>
              </w:rPr>
            </w:pPr>
            <w:r w:rsidRPr="00325DBF">
              <w:rPr>
                <w:color w:val="FF0000"/>
                <w:lang w:val="vi-VN"/>
              </w:rPr>
              <w:t>1</w:t>
            </w:r>
          </w:p>
        </w:tc>
        <w:tc>
          <w:tcPr>
            <w:tcW w:w="567" w:type="dxa"/>
            <w:gridSpan w:val="2"/>
            <w:vAlign w:val="center"/>
          </w:tcPr>
          <w:p w:rsidR="00325DBF" w:rsidRPr="00325DBF" w:rsidRDefault="00325DBF" w:rsidP="00325DBF">
            <w:pPr>
              <w:jc w:val="center"/>
              <w:rPr>
                <w:color w:val="FF0000"/>
              </w:rPr>
            </w:pPr>
          </w:p>
        </w:tc>
        <w:tc>
          <w:tcPr>
            <w:tcW w:w="464" w:type="dxa"/>
            <w:vAlign w:val="center"/>
          </w:tcPr>
          <w:p w:rsidR="00325DBF" w:rsidRPr="00325DBF" w:rsidRDefault="00325DBF" w:rsidP="00325DBF">
            <w:pPr>
              <w:jc w:val="center"/>
              <w:rPr>
                <w:color w:val="FF0000"/>
                <w:lang w:val="vi-VN"/>
              </w:rPr>
            </w:pPr>
          </w:p>
        </w:tc>
      </w:tr>
      <w:tr w:rsidR="00325DBF" w:rsidRPr="00325DBF" w:rsidTr="00325DBF">
        <w:tc>
          <w:tcPr>
            <w:tcW w:w="562" w:type="dxa"/>
            <w:vMerge w:val="restart"/>
            <w:vAlign w:val="center"/>
          </w:tcPr>
          <w:p w:rsidR="00325DBF" w:rsidRPr="00325DBF" w:rsidRDefault="00325DBF" w:rsidP="00325DBF">
            <w:pPr>
              <w:jc w:val="center"/>
              <w:rPr>
                <w:b/>
                <w:bCs/>
                <w:highlight w:val="white"/>
                <w:lang w:val="vi-VN"/>
              </w:rPr>
            </w:pPr>
            <w:r w:rsidRPr="00325DBF">
              <w:rPr>
                <w:b/>
                <w:bCs/>
                <w:highlight w:val="white"/>
                <w:lang w:val="vi-VN"/>
              </w:rPr>
              <w:lastRenderedPageBreak/>
              <w:t>5</w:t>
            </w:r>
          </w:p>
        </w:tc>
        <w:tc>
          <w:tcPr>
            <w:tcW w:w="1098" w:type="dxa"/>
            <w:vMerge w:val="restart"/>
            <w:vAlign w:val="center"/>
          </w:tcPr>
          <w:p w:rsidR="00325DBF" w:rsidRPr="00325DBF" w:rsidRDefault="00325DBF" w:rsidP="00325DBF">
            <w:pPr>
              <w:jc w:val="center"/>
              <w:rPr>
                <w:b/>
                <w:lang w:val="vi-VN"/>
              </w:rPr>
            </w:pPr>
            <w:r w:rsidRPr="00325DBF">
              <w:rPr>
                <w:b/>
                <w:lang w:val="vi-VN"/>
              </w:rPr>
              <w:t xml:space="preserve">Bài 11: Quyền cơ bản của trẻ em </w:t>
            </w:r>
          </w:p>
        </w:tc>
        <w:tc>
          <w:tcPr>
            <w:tcW w:w="4147" w:type="dxa"/>
          </w:tcPr>
          <w:p w:rsidR="00325DBF" w:rsidRPr="00325DBF" w:rsidRDefault="00325DBF" w:rsidP="00325DBF">
            <w:pPr>
              <w:rPr>
                <w:rFonts w:ascii="TimesNewRomanPS-BoldMT" w:hAnsi="TimesNewRomanPS-BoldMT"/>
                <w:b/>
                <w:bCs/>
                <w:color w:val="000000"/>
                <w:sz w:val="22"/>
                <w:szCs w:val="22"/>
                <w:lang w:val="vi-VN"/>
              </w:rPr>
            </w:pPr>
            <w:r w:rsidRPr="00325DBF">
              <w:rPr>
                <w:rFonts w:ascii="TimesNewRomanPS-BoldMT" w:hAnsi="TimesNewRomanPS-BoldMT"/>
                <w:b/>
                <w:bCs/>
                <w:color w:val="000000"/>
                <w:sz w:val="22"/>
                <w:szCs w:val="22"/>
              </w:rPr>
              <w:t>Nhận biết</w:t>
            </w:r>
            <w:r w:rsidRPr="00325DBF">
              <w:rPr>
                <w:rFonts w:ascii="TimesNewRomanPSMT" w:hAnsi="TimesNewRomanPSMT"/>
                <w:color w:val="000000"/>
                <w:sz w:val="22"/>
                <w:szCs w:val="22"/>
              </w:rPr>
              <w:t>:</w:t>
            </w:r>
            <w:r w:rsidRPr="00325DBF">
              <w:rPr>
                <w:rFonts w:ascii="TimesNewRomanPSMT" w:hAnsi="TimesNewRomanPSMT"/>
                <w:color w:val="000000"/>
                <w:sz w:val="22"/>
                <w:szCs w:val="22"/>
              </w:rPr>
              <w:br/>
              <w:t xml:space="preserve">- Nêu được </w:t>
            </w:r>
            <w:r w:rsidRPr="00325DBF">
              <w:rPr>
                <w:rFonts w:ascii="TimesNewRomanPSMT" w:hAnsi="TimesNewRomanPSMT"/>
                <w:color w:val="000000"/>
                <w:sz w:val="22"/>
                <w:szCs w:val="22"/>
                <w:lang w:val="vi-VN"/>
              </w:rPr>
              <w:t xml:space="preserve">các quyền cơ bản của trẻ em </w:t>
            </w:r>
            <w:r w:rsidRPr="00325DBF">
              <w:rPr>
                <w:rFonts w:ascii="TimesNewRomanPSMT" w:hAnsi="TimesNewRomanPSMT"/>
                <w:color w:val="000000"/>
                <w:sz w:val="22"/>
                <w:szCs w:val="22"/>
              </w:rPr>
              <w:t xml:space="preserve"> .</w:t>
            </w:r>
            <w:r w:rsidRPr="00325DBF">
              <w:rPr>
                <w:rFonts w:ascii="TimesNewRomanPSMT" w:hAnsi="TimesNewRomanPSMT"/>
                <w:color w:val="000000"/>
                <w:sz w:val="22"/>
                <w:szCs w:val="22"/>
              </w:rPr>
              <w:br/>
            </w:r>
            <w:r w:rsidRPr="00325DBF">
              <w:rPr>
                <w:rFonts w:ascii="TimesNewRomanPS-BoldMT" w:hAnsi="TimesNewRomanPS-BoldMT"/>
                <w:b/>
                <w:bCs/>
                <w:color w:val="000000"/>
                <w:sz w:val="22"/>
                <w:szCs w:val="22"/>
                <w:lang w:val="vi-VN"/>
              </w:rPr>
              <w:t xml:space="preserve">Thông hiểu: </w:t>
            </w:r>
          </w:p>
          <w:p w:rsidR="00325DBF" w:rsidRPr="00325DBF" w:rsidRDefault="00325DBF" w:rsidP="00325DBF">
            <w:pPr>
              <w:rPr>
                <w:rFonts w:ascii="TimesNewRomanPS-BoldMT" w:hAnsi="TimesNewRomanPS-BoldMT"/>
                <w:bCs/>
                <w:color w:val="000000"/>
                <w:sz w:val="22"/>
                <w:szCs w:val="22"/>
                <w:lang w:val="vi-VN"/>
              </w:rPr>
            </w:pPr>
            <w:r w:rsidRPr="00325DBF">
              <w:rPr>
                <w:rFonts w:ascii="TimesNewRomanPS-BoldMT" w:hAnsi="TimesNewRomanPS-BoldMT"/>
                <w:bCs/>
                <w:color w:val="000000"/>
                <w:sz w:val="22"/>
                <w:szCs w:val="22"/>
                <w:lang w:val="vi-VN"/>
              </w:rPr>
              <w:t xml:space="preserve">Nêu được ý nghĩa quyền trẻ em và thực hiện quyền trẻ em </w:t>
            </w:r>
          </w:p>
          <w:p w:rsidR="00325DBF" w:rsidRPr="00325DBF" w:rsidRDefault="00325DBF" w:rsidP="00325DBF">
            <w:pPr>
              <w:jc w:val="both"/>
              <w:rPr>
                <w:b/>
                <w:bCs/>
                <w:color w:val="FF0000"/>
                <w:lang w:val="vi-VN" w:eastAsia="vi-VN"/>
              </w:rPr>
            </w:pPr>
          </w:p>
        </w:tc>
        <w:tc>
          <w:tcPr>
            <w:tcW w:w="709"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2</w:t>
            </w:r>
          </w:p>
        </w:tc>
        <w:tc>
          <w:tcPr>
            <w:tcW w:w="567"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 xml:space="preserve">½ </w:t>
            </w:r>
          </w:p>
        </w:tc>
        <w:tc>
          <w:tcPr>
            <w:tcW w:w="709" w:type="dxa"/>
            <w:gridSpan w:val="2"/>
            <w:vAlign w:val="center"/>
          </w:tcPr>
          <w:p w:rsidR="00325DBF" w:rsidRPr="00325DBF" w:rsidRDefault="00325DBF" w:rsidP="00325DBF">
            <w:pPr>
              <w:jc w:val="center"/>
              <w:rPr>
                <w:color w:val="FF0000"/>
                <w:lang w:val="vi-VN"/>
              </w:rPr>
            </w:pPr>
            <w:r w:rsidRPr="00325DBF">
              <w:rPr>
                <w:color w:val="FF0000"/>
                <w:lang w:val="vi-VN"/>
              </w:rPr>
              <w:t>1</w:t>
            </w:r>
          </w:p>
        </w:tc>
        <w:tc>
          <w:tcPr>
            <w:tcW w:w="529" w:type="dxa"/>
            <w:vAlign w:val="center"/>
          </w:tcPr>
          <w:p w:rsidR="00325DBF" w:rsidRPr="00325DBF" w:rsidRDefault="00325DBF" w:rsidP="00325DBF">
            <w:pPr>
              <w:jc w:val="center"/>
              <w:rPr>
                <w:color w:val="FF0000"/>
                <w:lang w:val="vi-VN"/>
              </w:rPr>
            </w:pPr>
            <w:r w:rsidRPr="00325DBF">
              <w:rPr>
                <w:color w:val="FF0000"/>
                <w:lang w:val="vi-VN"/>
              </w:rPr>
              <w:t xml:space="preserve">½ </w:t>
            </w:r>
          </w:p>
        </w:tc>
        <w:tc>
          <w:tcPr>
            <w:tcW w:w="746" w:type="dxa"/>
            <w:gridSpan w:val="2"/>
            <w:vAlign w:val="center"/>
          </w:tcPr>
          <w:p w:rsidR="00325DBF" w:rsidRPr="00325DBF" w:rsidRDefault="00325DBF" w:rsidP="00325DBF">
            <w:pPr>
              <w:jc w:val="center"/>
              <w:rPr>
                <w:color w:val="FF0000"/>
              </w:rPr>
            </w:pPr>
          </w:p>
        </w:tc>
        <w:tc>
          <w:tcPr>
            <w:tcW w:w="529" w:type="dxa"/>
            <w:vAlign w:val="center"/>
          </w:tcPr>
          <w:p w:rsidR="00325DBF" w:rsidRPr="00325DBF" w:rsidRDefault="00325DBF" w:rsidP="00325DBF">
            <w:pPr>
              <w:jc w:val="center"/>
              <w:rPr>
                <w:color w:val="FF0000"/>
                <w:lang w:val="vi-VN"/>
              </w:rPr>
            </w:pPr>
          </w:p>
        </w:tc>
        <w:tc>
          <w:tcPr>
            <w:tcW w:w="567" w:type="dxa"/>
            <w:gridSpan w:val="2"/>
            <w:vAlign w:val="center"/>
          </w:tcPr>
          <w:p w:rsidR="00325DBF" w:rsidRPr="00325DBF" w:rsidRDefault="00325DBF" w:rsidP="00325DBF">
            <w:pPr>
              <w:jc w:val="center"/>
              <w:rPr>
                <w:color w:val="FF0000"/>
              </w:rPr>
            </w:pPr>
          </w:p>
        </w:tc>
        <w:tc>
          <w:tcPr>
            <w:tcW w:w="464" w:type="dxa"/>
            <w:vAlign w:val="center"/>
          </w:tcPr>
          <w:p w:rsidR="00325DBF" w:rsidRPr="00325DBF" w:rsidRDefault="00325DBF" w:rsidP="00325DBF">
            <w:pPr>
              <w:jc w:val="center"/>
              <w:rPr>
                <w:color w:val="FF0000"/>
                <w:lang w:val="vi-VN"/>
              </w:rPr>
            </w:pPr>
          </w:p>
        </w:tc>
      </w:tr>
      <w:tr w:rsidR="00325DBF" w:rsidRPr="00325DBF" w:rsidTr="00325DBF">
        <w:tc>
          <w:tcPr>
            <w:tcW w:w="562" w:type="dxa"/>
            <w:vMerge/>
            <w:vAlign w:val="center"/>
          </w:tcPr>
          <w:p w:rsidR="00325DBF" w:rsidRPr="00325DBF" w:rsidRDefault="00325DBF" w:rsidP="00325DBF">
            <w:pPr>
              <w:jc w:val="center"/>
              <w:rPr>
                <w:b/>
                <w:bCs/>
                <w:highlight w:val="white"/>
              </w:rPr>
            </w:pPr>
          </w:p>
        </w:tc>
        <w:tc>
          <w:tcPr>
            <w:tcW w:w="1098" w:type="dxa"/>
            <w:vMerge/>
            <w:vAlign w:val="center"/>
          </w:tcPr>
          <w:p w:rsidR="00325DBF" w:rsidRPr="00325DBF" w:rsidRDefault="00325DBF" w:rsidP="00325DBF">
            <w:pPr>
              <w:jc w:val="center"/>
            </w:pPr>
          </w:p>
        </w:tc>
        <w:tc>
          <w:tcPr>
            <w:tcW w:w="4147" w:type="dxa"/>
          </w:tcPr>
          <w:p w:rsidR="00325DBF" w:rsidRPr="00325DBF" w:rsidRDefault="00325DBF" w:rsidP="00325DBF">
            <w:pPr>
              <w:jc w:val="both"/>
              <w:rPr>
                <w:b/>
                <w:bCs/>
                <w:color w:val="FF0000"/>
                <w:lang w:val="vi-VN" w:eastAsia="vi-VN"/>
              </w:rPr>
            </w:pPr>
            <w:r w:rsidRPr="00325DBF">
              <w:rPr>
                <w:b/>
                <w:bCs/>
                <w:color w:val="FF0000"/>
                <w:lang w:val="vi-VN" w:eastAsia="vi-VN"/>
              </w:rPr>
              <w:t>Điểm</w:t>
            </w:r>
          </w:p>
        </w:tc>
        <w:tc>
          <w:tcPr>
            <w:tcW w:w="709"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0,67</w:t>
            </w:r>
          </w:p>
        </w:tc>
        <w:tc>
          <w:tcPr>
            <w:tcW w:w="567" w:type="dxa"/>
            <w:vAlign w:val="center"/>
          </w:tcPr>
          <w:p w:rsidR="00325DBF" w:rsidRPr="00325DBF" w:rsidRDefault="00325DBF" w:rsidP="00325DBF">
            <w:pPr>
              <w:jc w:val="center"/>
              <w:rPr>
                <w:rFonts w:eastAsia="Batang"/>
                <w:color w:val="FF0000"/>
                <w:lang w:val="vi-VN" w:eastAsia="ko-KR"/>
              </w:rPr>
            </w:pPr>
            <w:r w:rsidRPr="00325DBF">
              <w:rPr>
                <w:rFonts w:eastAsia="Batang"/>
                <w:color w:val="FF0000"/>
                <w:lang w:val="vi-VN" w:eastAsia="ko-KR"/>
              </w:rPr>
              <w:t>0,5</w:t>
            </w:r>
          </w:p>
        </w:tc>
        <w:tc>
          <w:tcPr>
            <w:tcW w:w="709" w:type="dxa"/>
            <w:gridSpan w:val="2"/>
            <w:vAlign w:val="center"/>
          </w:tcPr>
          <w:p w:rsidR="00325DBF" w:rsidRPr="00325DBF" w:rsidRDefault="00325DBF" w:rsidP="00325DBF">
            <w:pPr>
              <w:jc w:val="center"/>
              <w:rPr>
                <w:color w:val="FF0000"/>
                <w:lang w:val="vi-VN"/>
              </w:rPr>
            </w:pPr>
            <w:r w:rsidRPr="00325DBF">
              <w:rPr>
                <w:color w:val="FF0000"/>
                <w:lang w:val="vi-VN"/>
              </w:rPr>
              <w:t>0,33</w:t>
            </w:r>
          </w:p>
        </w:tc>
        <w:tc>
          <w:tcPr>
            <w:tcW w:w="529" w:type="dxa"/>
            <w:vAlign w:val="center"/>
          </w:tcPr>
          <w:p w:rsidR="00325DBF" w:rsidRPr="00325DBF" w:rsidRDefault="00325DBF" w:rsidP="00325DBF">
            <w:pPr>
              <w:jc w:val="center"/>
              <w:rPr>
                <w:color w:val="FF0000"/>
                <w:lang w:val="vi-VN"/>
              </w:rPr>
            </w:pPr>
            <w:r w:rsidRPr="00325DBF">
              <w:rPr>
                <w:color w:val="FF0000"/>
                <w:lang w:val="vi-VN"/>
              </w:rPr>
              <w:t>1</w:t>
            </w:r>
          </w:p>
        </w:tc>
        <w:tc>
          <w:tcPr>
            <w:tcW w:w="746" w:type="dxa"/>
            <w:gridSpan w:val="2"/>
            <w:vAlign w:val="center"/>
          </w:tcPr>
          <w:p w:rsidR="00325DBF" w:rsidRPr="00325DBF" w:rsidRDefault="00325DBF" w:rsidP="00325DBF">
            <w:pPr>
              <w:jc w:val="center"/>
              <w:rPr>
                <w:color w:val="FF0000"/>
              </w:rPr>
            </w:pPr>
          </w:p>
        </w:tc>
        <w:tc>
          <w:tcPr>
            <w:tcW w:w="529" w:type="dxa"/>
            <w:vAlign w:val="center"/>
          </w:tcPr>
          <w:p w:rsidR="00325DBF" w:rsidRPr="00325DBF" w:rsidRDefault="00325DBF" w:rsidP="00325DBF">
            <w:pPr>
              <w:jc w:val="center"/>
              <w:rPr>
                <w:color w:val="FF0000"/>
                <w:lang w:val="vi-VN"/>
              </w:rPr>
            </w:pPr>
          </w:p>
        </w:tc>
        <w:tc>
          <w:tcPr>
            <w:tcW w:w="567" w:type="dxa"/>
            <w:gridSpan w:val="2"/>
            <w:vAlign w:val="center"/>
          </w:tcPr>
          <w:p w:rsidR="00325DBF" w:rsidRPr="00325DBF" w:rsidRDefault="00325DBF" w:rsidP="00325DBF">
            <w:pPr>
              <w:jc w:val="center"/>
              <w:rPr>
                <w:color w:val="FF0000"/>
              </w:rPr>
            </w:pPr>
          </w:p>
        </w:tc>
        <w:tc>
          <w:tcPr>
            <w:tcW w:w="464" w:type="dxa"/>
            <w:vAlign w:val="center"/>
          </w:tcPr>
          <w:p w:rsidR="00325DBF" w:rsidRPr="00325DBF" w:rsidRDefault="00325DBF" w:rsidP="00325DBF">
            <w:pPr>
              <w:jc w:val="center"/>
              <w:rPr>
                <w:color w:val="FF0000"/>
                <w:lang w:val="vi-VN"/>
              </w:rPr>
            </w:pPr>
          </w:p>
        </w:tc>
      </w:tr>
      <w:tr w:rsidR="00325DBF" w:rsidRPr="00325DBF" w:rsidTr="00325DBF">
        <w:tc>
          <w:tcPr>
            <w:tcW w:w="1660" w:type="dxa"/>
            <w:gridSpan w:val="2"/>
            <w:vMerge w:val="restart"/>
            <w:vAlign w:val="center"/>
          </w:tcPr>
          <w:p w:rsidR="00325DBF" w:rsidRPr="00325DBF" w:rsidRDefault="00325DBF" w:rsidP="00325DBF">
            <w:pPr>
              <w:jc w:val="center"/>
              <w:rPr>
                <w:b/>
                <w:lang w:val="vi-VN"/>
              </w:rPr>
            </w:pPr>
            <w:r w:rsidRPr="00325DBF">
              <w:rPr>
                <w:b/>
                <w:lang w:val="vi-VN"/>
              </w:rPr>
              <w:t xml:space="preserve">Tổng </w:t>
            </w:r>
          </w:p>
        </w:tc>
        <w:tc>
          <w:tcPr>
            <w:tcW w:w="4147" w:type="dxa"/>
          </w:tcPr>
          <w:p w:rsidR="00325DBF" w:rsidRPr="00325DBF" w:rsidRDefault="00325DBF" w:rsidP="00325DBF">
            <w:pPr>
              <w:jc w:val="center"/>
              <w:rPr>
                <w:b/>
                <w:bCs/>
                <w:color w:val="000000"/>
                <w:lang w:val="vi-VN" w:eastAsia="vi-VN"/>
              </w:rPr>
            </w:pPr>
            <w:r w:rsidRPr="00325DBF">
              <w:rPr>
                <w:b/>
                <w:bCs/>
                <w:lang w:val="vi-VN"/>
              </w:rPr>
              <w:t xml:space="preserve">Số câu </w:t>
            </w:r>
          </w:p>
        </w:tc>
        <w:tc>
          <w:tcPr>
            <w:tcW w:w="709" w:type="dxa"/>
            <w:vAlign w:val="center"/>
          </w:tcPr>
          <w:p w:rsidR="00325DBF" w:rsidRPr="00325DBF" w:rsidRDefault="00325DBF" w:rsidP="00325DBF">
            <w:pPr>
              <w:jc w:val="center"/>
              <w:rPr>
                <w:rFonts w:eastAsia="Batang"/>
                <w:b/>
                <w:lang w:val="vi-VN" w:eastAsia="ko-KR"/>
              </w:rPr>
            </w:pPr>
            <w:r w:rsidRPr="00325DBF">
              <w:rPr>
                <w:rFonts w:eastAsia="Batang"/>
                <w:b/>
                <w:lang w:val="vi-VN" w:eastAsia="ko-KR"/>
              </w:rPr>
              <w:t>9</w:t>
            </w:r>
          </w:p>
        </w:tc>
        <w:tc>
          <w:tcPr>
            <w:tcW w:w="567" w:type="dxa"/>
            <w:vAlign w:val="center"/>
          </w:tcPr>
          <w:p w:rsidR="00325DBF" w:rsidRPr="00325DBF" w:rsidRDefault="00325DBF" w:rsidP="00325DBF">
            <w:pPr>
              <w:jc w:val="center"/>
              <w:rPr>
                <w:rFonts w:eastAsia="Batang"/>
                <w:b/>
                <w:lang w:val="vi-VN" w:eastAsia="ko-KR"/>
              </w:rPr>
            </w:pPr>
            <w:r w:rsidRPr="00325DBF">
              <w:rPr>
                <w:rFonts w:eastAsia="Batang"/>
                <w:b/>
                <w:lang w:val="vi-VN" w:eastAsia="ko-KR"/>
              </w:rPr>
              <w:t>1</w:t>
            </w:r>
          </w:p>
        </w:tc>
        <w:tc>
          <w:tcPr>
            <w:tcW w:w="709" w:type="dxa"/>
            <w:gridSpan w:val="2"/>
            <w:vAlign w:val="center"/>
          </w:tcPr>
          <w:p w:rsidR="00325DBF" w:rsidRPr="00325DBF" w:rsidRDefault="00325DBF" w:rsidP="00325DBF">
            <w:pPr>
              <w:jc w:val="center"/>
              <w:rPr>
                <w:b/>
                <w:lang w:val="vi-VN"/>
              </w:rPr>
            </w:pPr>
            <w:r w:rsidRPr="00325DBF">
              <w:rPr>
                <w:b/>
                <w:lang w:val="vi-VN"/>
              </w:rPr>
              <w:t>3</w:t>
            </w:r>
          </w:p>
        </w:tc>
        <w:tc>
          <w:tcPr>
            <w:tcW w:w="529" w:type="dxa"/>
            <w:vAlign w:val="center"/>
          </w:tcPr>
          <w:p w:rsidR="00325DBF" w:rsidRPr="00325DBF" w:rsidRDefault="00325DBF" w:rsidP="00325DBF">
            <w:pPr>
              <w:jc w:val="center"/>
              <w:rPr>
                <w:b/>
                <w:lang w:val="vi-VN"/>
              </w:rPr>
            </w:pPr>
            <w:r w:rsidRPr="00325DBF">
              <w:rPr>
                <w:b/>
              </w:rPr>
              <w:t>1</w:t>
            </w:r>
          </w:p>
        </w:tc>
        <w:tc>
          <w:tcPr>
            <w:tcW w:w="746" w:type="dxa"/>
            <w:gridSpan w:val="2"/>
            <w:vAlign w:val="center"/>
          </w:tcPr>
          <w:p w:rsidR="00325DBF" w:rsidRPr="00325DBF" w:rsidRDefault="00325DBF" w:rsidP="00325DBF">
            <w:pPr>
              <w:jc w:val="center"/>
              <w:rPr>
                <w:b/>
                <w:lang w:val="vi-VN"/>
              </w:rPr>
            </w:pPr>
            <w:r w:rsidRPr="00325DBF">
              <w:rPr>
                <w:b/>
                <w:lang w:val="vi-VN"/>
              </w:rPr>
              <w:t>3</w:t>
            </w:r>
          </w:p>
        </w:tc>
        <w:tc>
          <w:tcPr>
            <w:tcW w:w="529" w:type="dxa"/>
            <w:vAlign w:val="center"/>
          </w:tcPr>
          <w:p w:rsidR="00325DBF" w:rsidRPr="00325DBF" w:rsidRDefault="00325DBF" w:rsidP="00325DBF">
            <w:pPr>
              <w:jc w:val="center"/>
              <w:rPr>
                <w:b/>
                <w:lang w:val="vi-VN"/>
              </w:rPr>
            </w:pPr>
            <w:r w:rsidRPr="00325DBF">
              <w:rPr>
                <w:b/>
              </w:rPr>
              <w:t xml:space="preserve">½ </w:t>
            </w:r>
          </w:p>
        </w:tc>
        <w:tc>
          <w:tcPr>
            <w:tcW w:w="567" w:type="dxa"/>
            <w:gridSpan w:val="2"/>
            <w:vAlign w:val="center"/>
          </w:tcPr>
          <w:p w:rsidR="00325DBF" w:rsidRPr="00325DBF" w:rsidRDefault="00325DBF" w:rsidP="00325DBF">
            <w:pPr>
              <w:jc w:val="center"/>
              <w:rPr>
                <w:b/>
              </w:rPr>
            </w:pPr>
            <w:r w:rsidRPr="00325DBF">
              <w:rPr>
                <w:b/>
              </w:rPr>
              <w:t>0</w:t>
            </w:r>
          </w:p>
        </w:tc>
        <w:tc>
          <w:tcPr>
            <w:tcW w:w="464" w:type="dxa"/>
            <w:vAlign w:val="center"/>
          </w:tcPr>
          <w:p w:rsidR="00325DBF" w:rsidRPr="00325DBF" w:rsidRDefault="00325DBF" w:rsidP="00325DBF">
            <w:pPr>
              <w:jc w:val="center"/>
              <w:rPr>
                <w:b/>
                <w:lang w:val="vi-VN"/>
              </w:rPr>
            </w:pPr>
            <w:r w:rsidRPr="00325DBF">
              <w:rPr>
                <w:b/>
              </w:rPr>
              <w:t>½</w:t>
            </w:r>
            <w:r w:rsidRPr="00325DBF">
              <w:rPr>
                <w:b/>
                <w:lang w:val="vi-VN"/>
              </w:rPr>
              <w:t xml:space="preserve"> </w:t>
            </w:r>
          </w:p>
        </w:tc>
      </w:tr>
      <w:tr w:rsidR="00325DBF" w:rsidRPr="00325DBF" w:rsidTr="00325DBF">
        <w:tc>
          <w:tcPr>
            <w:tcW w:w="1660" w:type="dxa"/>
            <w:gridSpan w:val="2"/>
            <w:vMerge/>
            <w:vAlign w:val="center"/>
          </w:tcPr>
          <w:p w:rsidR="00325DBF" w:rsidRPr="00325DBF" w:rsidRDefault="00325DBF" w:rsidP="00325DBF">
            <w:pPr>
              <w:jc w:val="center"/>
              <w:rPr>
                <w:lang w:val="vi-VN"/>
              </w:rPr>
            </w:pPr>
          </w:p>
        </w:tc>
        <w:tc>
          <w:tcPr>
            <w:tcW w:w="4147" w:type="dxa"/>
          </w:tcPr>
          <w:p w:rsidR="00325DBF" w:rsidRPr="00325DBF" w:rsidRDefault="00325DBF" w:rsidP="00325DBF">
            <w:pPr>
              <w:jc w:val="center"/>
              <w:rPr>
                <w:b/>
                <w:bCs/>
                <w:color w:val="FF0000"/>
                <w:lang w:val="vi-VN"/>
              </w:rPr>
            </w:pPr>
            <w:r w:rsidRPr="00325DBF">
              <w:rPr>
                <w:b/>
                <w:bCs/>
                <w:color w:val="FF0000"/>
                <w:lang w:val="vi-VN"/>
              </w:rPr>
              <w:t xml:space="preserve">Điểm </w:t>
            </w:r>
          </w:p>
        </w:tc>
        <w:tc>
          <w:tcPr>
            <w:tcW w:w="709" w:type="dxa"/>
            <w:vAlign w:val="center"/>
          </w:tcPr>
          <w:p w:rsidR="00325DBF" w:rsidRPr="00325DBF" w:rsidRDefault="00325DBF" w:rsidP="00325DBF">
            <w:pPr>
              <w:jc w:val="center"/>
              <w:rPr>
                <w:rFonts w:eastAsia="Batang"/>
                <w:b/>
                <w:color w:val="FF0000"/>
                <w:lang w:val="vi-VN" w:eastAsia="ko-KR"/>
              </w:rPr>
            </w:pPr>
            <w:r w:rsidRPr="00325DBF">
              <w:rPr>
                <w:rFonts w:eastAsia="Batang"/>
                <w:b/>
                <w:color w:val="FF0000"/>
                <w:lang w:val="vi-VN" w:eastAsia="ko-KR"/>
              </w:rPr>
              <w:t>3</w:t>
            </w:r>
          </w:p>
        </w:tc>
        <w:tc>
          <w:tcPr>
            <w:tcW w:w="567" w:type="dxa"/>
            <w:vAlign w:val="center"/>
          </w:tcPr>
          <w:p w:rsidR="00325DBF" w:rsidRPr="00325DBF" w:rsidRDefault="00325DBF" w:rsidP="00325DBF">
            <w:pPr>
              <w:jc w:val="center"/>
              <w:rPr>
                <w:rFonts w:eastAsia="Batang"/>
                <w:b/>
                <w:color w:val="FF0000"/>
                <w:lang w:val="vi-VN" w:eastAsia="ko-KR"/>
              </w:rPr>
            </w:pPr>
            <w:r w:rsidRPr="00325DBF">
              <w:rPr>
                <w:rFonts w:eastAsia="Batang"/>
                <w:b/>
                <w:color w:val="FF0000"/>
                <w:lang w:val="vi-VN" w:eastAsia="ko-KR"/>
              </w:rPr>
              <w:t>1</w:t>
            </w:r>
          </w:p>
        </w:tc>
        <w:tc>
          <w:tcPr>
            <w:tcW w:w="709" w:type="dxa"/>
            <w:gridSpan w:val="2"/>
            <w:vAlign w:val="center"/>
          </w:tcPr>
          <w:p w:rsidR="00325DBF" w:rsidRPr="00325DBF" w:rsidRDefault="00325DBF" w:rsidP="00325DBF">
            <w:pPr>
              <w:jc w:val="center"/>
              <w:rPr>
                <w:b/>
                <w:color w:val="FF0000"/>
                <w:lang w:val="vi-VN"/>
              </w:rPr>
            </w:pPr>
            <w:r w:rsidRPr="00325DBF">
              <w:rPr>
                <w:b/>
                <w:color w:val="FF0000"/>
                <w:lang w:val="vi-VN"/>
              </w:rPr>
              <w:t>1</w:t>
            </w:r>
          </w:p>
        </w:tc>
        <w:tc>
          <w:tcPr>
            <w:tcW w:w="529" w:type="dxa"/>
            <w:vAlign w:val="center"/>
          </w:tcPr>
          <w:p w:rsidR="00325DBF" w:rsidRPr="00325DBF" w:rsidRDefault="00325DBF" w:rsidP="00325DBF">
            <w:pPr>
              <w:jc w:val="center"/>
              <w:rPr>
                <w:b/>
                <w:color w:val="FF0000"/>
                <w:lang w:val="vi-VN"/>
              </w:rPr>
            </w:pPr>
            <w:r w:rsidRPr="00325DBF">
              <w:rPr>
                <w:b/>
                <w:color w:val="FF0000"/>
                <w:lang w:val="vi-VN"/>
              </w:rPr>
              <w:t>2</w:t>
            </w:r>
          </w:p>
        </w:tc>
        <w:tc>
          <w:tcPr>
            <w:tcW w:w="746" w:type="dxa"/>
            <w:gridSpan w:val="2"/>
            <w:vAlign w:val="center"/>
          </w:tcPr>
          <w:p w:rsidR="00325DBF" w:rsidRPr="00325DBF" w:rsidRDefault="00325DBF" w:rsidP="00325DBF">
            <w:pPr>
              <w:jc w:val="center"/>
              <w:rPr>
                <w:b/>
                <w:color w:val="FF0000"/>
                <w:lang w:val="vi-VN"/>
              </w:rPr>
            </w:pPr>
            <w:r w:rsidRPr="00325DBF">
              <w:rPr>
                <w:b/>
                <w:color w:val="FF0000"/>
                <w:lang w:val="vi-VN"/>
              </w:rPr>
              <w:t>1</w:t>
            </w:r>
          </w:p>
        </w:tc>
        <w:tc>
          <w:tcPr>
            <w:tcW w:w="529" w:type="dxa"/>
            <w:vAlign w:val="center"/>
          </w:tcPr>
          <w:p w:rsidR="00325DBF" w:rsidRPr="00325DBF" w:rsidRDefault="00325DBF" w:rsidP="00325DBF">
            <w:pPr>
              <w:jc w:val="center"/>
              <w:rPr>
                <w:b/>
                <w:color w:val="FF0000"/>
                <w:lang w:val="vi-VN"/>
              </w:rPr>
            </w:pPr>
            <w:r w:rsidRPr="00325DBF">
              <w:rPr>
                <w:b/>
                <w:color w:val="FF0000"/>
                <w:lang w:val="vi-VN"/>
              </w:rPr>
              <w:t>1</w:t>
            </w:r>
          </w:p>
        </w:tc>
        <w:tc>
          <w:tcPr>
            <w:tcW w:w="567" w:type="dxa"/>
            <w:gridSpan w:val="2"/>
            <w:vAlign w:val="center"/>
          </w:tcPr>
          <w:p w:rsidR="00325DBF" w:rsidRPr="00325DBF" w:rsidRDefault="00325DBF" w:rsidP="00325DBF">
            <w:pPr>
              <w:jc w:val="center"/>
              <w:rPr>
                <w:b/>
                <w:color w:val="FF0000"/>
              </w:rPr>
            </w:pPr>
          </w:p>
        </w:tc>
        <w:tc>
          <w:tcPr>
            <w:tcW w:w="464" w:type="dxa"/>
            <w:vAlign w:val="center"/>
          </w:tcPr>
          <w:p w:rsidR="00325DBF" w:rsidRPr="00325DBF" w:rsidRDefault="00325DBF" w:rsidP="00325DBF">
            <w:pPr>
              <w:jc w:val="center"/>
              <w:rPr>
                <w:b/>
                <w:color w:val="FF0000"/>
                <w:lang w:val="vi-VN"/>
              </w:rPr>
            </w:pPr>
            <w:r w:rsidRPr="00325DBF">
              <w:rPr>
                <w:b/>
                <w:color w:val="FF0000"/>
                <w:lang w:val="vi-VN"/>
              </w:rPr>
              <w:t>1</w:t>
            </w:r>
          </w:p>
        </w:tc>
      </w:tr>
    </w:tbl>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Pr="00325DBF" w:rsidRDefault="00325DBF" w:rsidP="00325DBF">
      <w:pPr>
        <w:spacing w:before="120" w:after="120"/>
        <w:jc w:val="center"/>
        <w:rPr>
          <w:rFonts w:eastAsiaTheme="minorHAnsi"/>
          <w:b/>
          <w:u w:val="single"/>
          <w:lang w:val="vi-VN"/>
        </w:rPr>
      </w:pPr>
    </w:p>
    <w:p w:rsidR="00325DBF" w:rsidRDefault="00325DBF" w:rsidP="00DA669B">
      <w:pPr>
        <w:spacing w:before="120" w:after="120"/>
        <w:jc w:val="center"/>
        <w:rPr>
          <w:rFonts w:eastAsiaTheme="minorHAnsi"/>
          <w:b/>
          <w:lang w:val="vi-VN"/>
        </w:rPr>
      </w:pPr>
    </w:p>
    <w:sectPr w:rsidR="00325DBF" w:rsidSect="00DA669B">
      <w:headerReference w:type="even" r:id="rId7"/>
      <w:headerReference w:type="default" r:id="rId8"/>
      <w:footerReference w:type="even" r:id="rId9"/>
      <w:footerReference w:type="default" r:id="rId10"/>
      <w:headerReference w:type="first" r:id="rId11"/>
      <w:footerReference w:type="first" r:id="rId12"/>
      <w:pgSz w:w="12240" w:h="15840"/>
      <w:pgMar w:top="1276" w:right="333"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ED2" w:rsidRDefault="005A4ED2" w:rsidP="001671BC">
      <w:r>
        <w:separator/>
      </w:r>
    </w:p>
  </w:endnote>
  <w:endnote w:type="continuationSeparator" w:id="0">
    <w:p w:rsidR="005A4ED2" w:rsidRDefault="005A4ED2" w:rsidP="0016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1C" w:rsidRDefault="00B9461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2D3" w:rsidRPr="002952D3" w:rsidRDefault="002952D3" w:rsidP="002952D3">
    <w:pPr>
      <w:pStyle w:val="Footer"/>
      <w:jc w:val="center"/>
      <w:rPr>
        <w:b/>
        <w:i/>
        <w:color w:val="FF0000"/>
        <w:lang w:val="vi-VN"/>
      </w:rPr>
    </w:pPr>
    <w:r w:rsidRPr="002952D3">
      <w:rPr>
        <w:b/>
        <w:i/>
        <w:color w:val="FF0000"/>
        <w:lang w:val="vi-VN"/>
      </w:rPr>
      <w:t>Giáo viên: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1C" w:rsidRDefault="00B946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ED2" w:rsidRDefault="005A4ED2" w:rsidP="001671BC">
      <w:r>
        <w:separator/>
      </w:r>
    </w:p>
  </w:footnote>
  <w:footnote w:type="continuationSeparator" w:id="0">
    <w:p w:rsidR="005A4ED2" w:rsidRDefault="005A4ED2" w:rsidP="001671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1C" w:rsidRDefault="00B9461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1BC" w:rsidRPr="00B9461C" w:rsidRDefault="001671BC" w:rsidP="001671BC">
    <w:pPr>
      <w:pStyle w:val="Header"/>
      <w:jc w:val="center"/>
      <w:rPr>
        <w:b/>
        <w:i/>
        <w:color w:val="FF0000"/>
      </w:rPr>
    </w:pPr>
    <w:r w:rsidRPr="001671BC">
      <w:rPr>
        <w:b/>
        <w:i/>
        <w:color w:val="FF0000"/>
        <w:lang w:val="vi-VN"/>
      </w:rPr>
      <w:t>Kế hoạch bài</w:t>
    </w:r>
    <w:r w:rsidR="00E51870">
      <w:rPr>
        <w:b/>
        <w:i/>
        <w:color w:val="FF0000"/>
        <w:lang w:val="vi-VN"/>
      </w:rPr>
      <w:t xml:space="preserve"> dạy môn giáo dục công dân lớp 6</w:t>
    </w:r>
    <w:r w:rsidR="00B9461C">
      <w:rPr>
        <w:b/>
        <w:i/>
        <w:color w:val="FF0000"/>
        <w:lang w:val="vi-VN"/>
      </w:rPr>
      <w:t xml:space="preserve"> – Năm học 202</w:t>
    </w:r>
    <w:r w:rsidR="00B9461C">
      <w:rPr>
        <w:b/>
        <w:i/>
        <w:color w:val="FF0000"/>
      </w:rPr>
      <w:t>3</w:t>
    </w:r>
    <w:r w:rsidR="00FA1087">
      <w:rPr>
        <w:b/>
        <w:i/>
        <w:color w:val="FF0000"/>
        <w:lang w:val="vi-VN"/>
      </w:rPr>
      <w:t>-202</w:t>
    </w:r>
    <w:r w:rsidR="00B9461C">
      <w:rPr>
        <w:b/>
        <w:i/>
        <w:color w:val="FF0000"/>
      </w:rPr>
      <w:t>4</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1C" w:rsidRDefault="00B9461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5D4076"/>
    <w:multiLevelType w:val="hybridMultilevel"/>
    <w:tmpl w:val="B9E88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064C3"/>
    <w:multiLevelType w:val="hybridMultilevel"/>
    <w:tmpl w:val="025C0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1F43A8"/>
    <w:multiLevelType w:val="hybridMultilevel"/>
    <w:tmpl w:val="1EC8390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1BC"/>
    <w:rsid w:val="00107AE9"/>
    <w:rsid w:val="001671BC"/>
    <w:rsid w:val="002722CA"/>
    <w:rsid w:val="002952D3"/>
    <w:rsid w:val="00325DBF"/>
    <w:rsid w:val="003275C3"/>
    <w:rsid w:val="0045389F"/>
    <w:rsid w:val="005A4ED2"/>
    <w:rsid w:val="006B3A81"/>
    <w:rsid w:val="00711746"/>
    <w:rsid w:val="00850FB2"/>
    <w:rsid w:val="00A74410"/>
    <w:rsid w:val="00AA6958"/>
    <w:rsid w:val="00AF4D6A"/>
    <w:rsid w:val="00B9461C"/>
    <w:rsid w:val="00BF1615"/>
    <w:rsid w:val="00C965A2"/>
    <w:rsid w:val="00D06EF8"/>
    <w:rsid w:val="00DA669B"/>
    <w:rsid w:val="00E32F39"/>
    <w:rsid w:val="00E51870"/>
    <w:rsid w:val="00FA1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D657A"/>
  <w15:chartTrackingRefBased/>
  <w15:docId w15:val="{89F28AB0-8C42-4B57-AA25-928B98BC2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1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71BC"/>
    <w:pPr>
      <w:ind w:left="720"/>
      <w:contextualSpacing/>
    </w:pPr>
  </w:style>
  <w:style w:type="paragraph" w:styleId="Header">
    <w:name w:val="header"/>
    <w:basedOn w:val="Normal"/>
    <w:link w:val="HeaderChar"/>
    <w:uiPriority w:val="99"/>
    <w:unhideWhenUsed/>
    <w:rsid w:val="001671BC"/>
    <w:pPr>
      <w:tabs>
        <w:tab w:val="center" w:pos="4680"/>
        <w:tab w:val="right" w:pos="9360"/>
      </w:tabs>
    </w:pPr>
  </w:style>
  <w:style w:type="character" w:customStyle="1" w:styleId="HeaderChar">
    <w:name w:val="Header Char"/>
    <w:basedOn w:val="DefaultParagraphFont"/>
    <w:link w:val="Header"/>
    <w:uiPriority w:val="99"/>
    <w:rsid w:val="001671B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671BC"/>
    <w:pPr>
      <w:tabs>
        <w:tab w:val="center" w:pos="4680"/>
        <w:tab w:val="right" w:pos="9360"/>
      </w:tabs>
    </w:pPr>
  </w:style>
  <w:style w:type="character" w:customStyle="1" w:styleId="FooterChar">
    <w:name w:val="Footer Char"/>
    <w:basedOn w:val="DefaultParagraphFont"/>
    <w:link w:val="Footer"/>
    <w:uiPriority w:val="99"/>
    <w:rsid w:val="001671BC"/>
    <w:rPr>
      <w:rFonts w:ascii="Times New Roman" w:eastAsia="Times New Roman" w:hAnsi="Times New Roman" w:cs="Times New Roman"/>
      <w:sz w:val="24"/>
      <w:szCs w:val="24"/>
    </w:rPr>
  </w:style>
  <w:style w:type="table" w:styleId="TableGrid">
    <w:name w:val="Table Grid"/>
    <w:basedOn w:val="TableNormal"/>
    <w:rsid w:val="00DA6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5D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35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2022-04-24T03:25:00Z</dcterms:created>
  <dcterms:modified xsi:type="dcterms:W3CDTF">2024-04-21T13:47:00Z</dcterms:modified>
</cp:coreProperties>
</file>